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16BC" w14:textId="35D53B55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</w:t>
      </w:r>
    </w:p>
    <w:p w14:paraId="587209C1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«Центр «Истоки» Волгограда»</w:t>
      </w:r>
    </w:p>
    <w:p w14:paraId="29ED1AB0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0825A928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27D7277E" w14:textId="20129D8E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822"/>
      </w:tblGrid>
      <w:tr w:rsidR="00F05CBD" w:rsidRPr="00F25592" w14:paraId="532D0965" w14:textId="77777777" w:rsidTr="008F742B">
        <w:trPr>
          <w:trHeight w:val="761"/>
          <w:jc w:val="center"/>
        </w:trPr>
        <w:tc>
          <w:tcPr>
            <w:tcW w:w="4972" w:type="dxa"/>
          </w:tcPr>
          <w:p w14:paraId="0412DCF3" w14:textId="656F09A3" w:rsidR="00F05CBD" w:rsidRPr="00F25592" w:rsidRDefault="00F05CBD" w:rsidP="008F742B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25592">
              <w:rPr>
                <w:rFonts w:ascii="Times New Roman" w:hAnsi="Times New Roman"/>
                <w:smallCaps/>
                <w:sz w:val="28"/>
                <w:szCs w:val="28"/>
              </w:rPr>
              <w:t>Принята</w:t>
            </w:r>
          </w:p>
          <w:p w14:paraId="62B31763" w14:textId="77777777" w:rsidR="00F05CBD" w:rsidRPr="00F25592" w:rsidRDefault="00F05CBD" w:rsidP="008F742B">
            <w:pPr>
              <w:rPr>
                <w:rFonts w:ascii="Times New Roman" w:hAnsi="Times New Roman"/>
                <w:sz w:val="28"/>
                <w:szCs w:val="28"/>
              </w:rPr>
            </w:pPr>
            <w:r w:rsidRPr="00F25592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0B952B40" w14:textId="6272AA3F" w:rsidR="00F05CBD" w:rsidRPr="00F25592" w:rsidRDefault="00F05CBD" w:rsidP="001721D3">
            <w:pPr>
              <w:rPr>
                <w:rFonts w:ascii="Times New Roman" w:hAnsi="Times New Roman"/>
                <w:sz w:val="28"/>
                <w:szCs w:val="28"/>
              </w:rPr>
            </w:pPr>
            <w:r w:rsidRPr="00F25592">
              <w:rPr>
                <w:rFonts w:ascii="Times New Roman" w:hAnsi="Times New Roman"/>
                <w:sz w:val="28"/>
                <w:szCs w:val="28"/>
              </w:rPr>
              <w:t>Протокол № </w:t>
            </w:r>
            <w:r w:rsidR="00A3799F">
              <w:rPr>
                <w:rFonts w:ascii="Times New Roman" w:hAnsi="Times New Roman"/>
                <w:sz w:val="28"/>
                <w:szCs w:val="28"/>
              </w:rPr>
              <w:t>5</w:t>
            </w:r>
            <w:r w:rsidRPr="00F25592">
              <w:rPr>
                <w:rFonts w:ascii="Times New Roman" w:hAnsi="Times New Roman"/>
                <w:sz w:val="28"/>
                <w:szCs w:val="28"/>
              </w:rPr>
              <w:t xml:space="preserve"> от </w:t>
            </w:r>
            <w:r w:rsidR="00A3799F">
              <w:rPr>
                <w:rFonts w:ascii="Times New Roman" w:hAnsi="Times New Roman"/>
                <w:sz w:val="28"/>
                <w:szCs w:val="28"/>
              </w:rPr>
              <w:t>01</w:t>
            </w:r>
            <w:r w:rsidR="006C1E48">
              <w:rPr>
                <w:rFonts w:ascii="Times New Roman" w:hAnsi="Times New Roman"/>
                <w:sz w:val="28"/>
                <w:szCs w:val="28"/>
              </w:rPr>
              <w:t>.0</w:t>
            </w:r>
            <w:r w:rsidR="00A3799F">
              <w:rPr>
                <w:rFonts w:ascii="Times New Roman" w:hAnsi="Times New Roman"/>
                <w:sz w:val="28"/>
                <w:szCs w:val="28"/>
              </w:rPr>
              <w:t>7</w:t>
            </w:r>
            <w:r w:rsidRPr="00F25592">
              <w:rPr>
                <w:rFonts w:ascii="Times New Roman" w:hAnsi="Times New Roman"/>
                <w:sz w:val="28"/>
                <w:szCs w:val="28"/>
              </w:rPr>
              <w:t>.202</w:t>
            </w:r>
            <w:r w:rsidR="001721D3">
              <w:rPr>
                <w:rFonts w:ascii="Times New Roman" w:hAnsi="Times New Roman"/>
                <w:sz w:val="28"/>
                <w:szCs w:val="28"/>
              </w:rPr>
              <w:t>1</w:t>
            </w:r>
            <w:r w:rsidRPr="00F25592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399" w:type="dxa"/>
            <w:shd w:val="clear" w:color="auto" w:fill="auto"/>
          </w:tcPr>
          <w:p w14:paraId="74A8FA82" w14:textId="6FD19485" w:rsidR="00F05CBD" w:rsidRPr="00F25592" w:rsidRDefault="006C1E48" w:rsidP="008F742B">
            <w:pPr>
              <w:jc w:val="right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DDB120F" wp14:editId="6E65943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-183303</wp:posOffset>
                  </wp:positionV>
                  <wp:extent cx="1637241" cy="1619250"/>
                  <wp:effectExtent l="19050" t="0" r="1059" b="0"/>
                  <wp:wrapNone/>
                  <wp:docPr id="1" name="Рисунок 1" descr="Печать М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 М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41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5CBD" w:rsidRPr="00F25592">
              <w:rPr>
                <w:rFonts w:ascii="Times New Roman" w:hAnsi="Times New Roman"/>
                <w:smallCaps/>
                <w:sz w:val="28"/>
                <w:szCs w:val="28"/>
              </w:rPr>
              <w:t>Утверждена</w:t>
            </w:r>
          </w:p>
          <w:p w14:paraId="119F3947" w14:textId="526B7F49" w:rsidR="00F05CBD" w:rsidRPr="00F25592" w:rsidRDefault="006C1E48" w:rsidP="008F74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BA8284A" wp14:editId="56221A8C">
                  <wp:simplePos x="0" y="0"/>
                  <wp:positionH relativeFrom="column">
                    <wp:posOffset>1159934</wp:posOffset>
                  </wp:positionH>
                  <wp:positionV relativeFrom="paragraph">
                    <wp:posOffset>129328</wp:posOffset>
                  </wp:positionV>
                  <wp:extent cx="838200" cy="333375"/>
                  <wp:effectExtent l="19050" t="0" r="0" b="0"/>
                  <wp:wrapNone/>
                  <wp:docPr id="2" name="Рисунок 2" descr="подпись дирек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дирек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5CBD" w:rsidRPr="00F25592">
              <w:rPr>
                <w:rFonts w:ascii="Times New Roman" w:hAnsi="Times New Roman"/>
                <w:sz w:val="28"/>
                <w:szCs w:val="28"/>
              </w:rPr>
              <w:t xml:space="preserve">приказом от </w:t>
            </w:r>
            <w:r w:rsidR="00A3799F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3799F">
              <w:rPr>
                <w:rFonts w:ascii="Times New Roman" w:hAnsi="Times New Roman"/>
                <w:sz w:val="28"/>
                <w:szCs w:val="28"/>
              </w:rPr>
              <w:t>7</w:t>
            </w:r>
            <w:r w:rsidR="001721D3">
              <w:rPr>
                <w:rFonts w:ascii="Times New Roman" w:hAnsi="Times New Roman"/>
                <w:sz w:val="28"/>
                <w:szCs w:val="28"/>
              </w:rPr>
              <w:t>.2021 г.</w:t>
            </w:r>
            <w:r w:rsidR="00F05CBD" w:rsidRPr="00F25592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799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4650993" w14:textId="79E2441E" w:rsidR="00F05CBD" w:rsidRPr="00F25592" w:rsidRDefault="00F05CBD" w:rsidP="008F74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59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C1E48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F25592">
              <w:rPr>
                <w:rFonts w:ascii="Times New Roman" w:hAnsi="Times New Roman"/>
                <w:sz w:val="28"/>
                <w:szCs w:val="28"/>
              </w:rPr>
              <w:t xml:space="preserve"> Т.В. Берсенева</w:t>
            </w:r>
          </w:p>
        </w:tc>
      </w:tr>
    </w:tbl>
    <w:p w14:paraId="01CE3BFD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5FE019A6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3344CCC0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716FAB41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6409BDB8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14:paraId="64C02544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 xml:space="preserve">социально-педагогической направленности </w:t>
      </w:r>
    </w:p>
    <w:p w14:paraId="3A629159" w14:textId="77777777" w:rsidR="00F05CBD" w:rsidRPr="00F25592" w:rsidRDefault="00F05CBD" w:rsidP="00F05CBD">
      <w:pPr>
        <w:jc w:val="center"/>
        <w:rPr>
          <w:rFonts w:ascii="Times New Roman" w:hAnsi="Times New Roman"/>
          <w:smallCaps/>
          <w:sz w:val="28"/>
          <w:szCs w:val="28"/>
        </w:rPr>
      </w:pPr>
      <w:r w:rsidRPr="00F25592">
        <w:rPr>
          <w:rFonts w:ascii="Times New Roman" w:hAnsi="Times New Roman"/>
          <w:smallCaps/>
          <w:sz w:val="28"/>
          <w:szCs w:val="28"/>
        </w:rPr>
        <w:t>«Пр</w:t>
      </w:r>
      <w:r w:rsidR="001721D3">
        <w:rPr>
          <w:rFonts w:ascii="Times New Roman" w:hAnsi="Times New Roman"/>
          <w:smallCaps/>
          <w:sz w:val="28"/>
          <w:szCs w:val="28"/>
        </w:rPr>
        <w:t>аздни</w:t>
      </w:r>
      <w:r w:rsidRPr="00F25592">
        <w:rPr>
          <w:rFonts w:ascii="Times New Roman" w:hAnsi="Times New Roman"/>
          <w:smallCaps/>
          <w:sz w:val="28"/>
          <w:szCs w:val="28"/>
        </w:rPr>
        <w:t xml:space="preserve">ки </w:t>
      </w:r>
      <w:r w:rsidR="001721D3">
        <w:rPr>
          <w:rFonts w:ascii="Times New Roman" w:hAnsi="Times New Roman"/>
          <w:smallCaps/>
          <w:sz w:val="28"/>
          <w:szCs w:val="28"/>
        </w:rPr>
        <w:t>лета</w:t>
      </w:r>
      <w:r w:rsidRPr="00F25592">
        <w:rPr>
          <w:rFonts w:ascii="Times New Roman" w:hAnsi="Times New Roman"/>
          <w:smallCaps/>
          <w:sz w:val="28"/>
          <w:szCs w:val="28"/>
        </w:rPr>
        <w:t>»</w:t>
      </w:r>
    </w:p>
    <w:p w14:paraId="726ECF88" w14:textId="77777777" w:rsidR="00F05CBD" w:rsidRPr="00F25592" w:rsidRDefault="00F05CBD" w:rsidP="00F05CB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Возраст обучающихся: 7 – 1</w:t>
      </w:r>
      <w:r w:rsidR="001721D3">
        <w:rPr>
          <w:rFonts w:ascii="Times New Roman" w:hAnsi="Times New Roman"/>
          <w:sz w:val="28"/>
          <w:szCs w:val="28"/>
        </w:rPr>
        <w:t>5</w:t>
      </w:r>
      <w:r w:rsidRPr="00F25592">
        <w:rPr>
          <w:rFonts w:ascii="Times New Roman" w:hAnsi="Times New Roman"/>
          <w:sz w:val="28"/>
          <w:szCs w:val="28"/>
        </w:rPr>
        <w:t xml:space="preserve"> лет</w:t>
      </w:r>
    </w:p>
    <w:p w14:paraId="201C8A32" w14:textId="2DFAEAFC" w:rsidR="00F05CBD" w:rsidRPr="00F25592" w:rsidRDefault="00F05CBD" w:rsidP="00F05CB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 xml:space="preserve">Срок реализации: </w:t>
      </w:r>
      <w:r w:rsidR="00A93BFE">
        <w:rPr>
          <w:rFonts w:ascii="Times New Roman" w:hAnsi="Times New Roman"/>
          <w:sz w:val="28"/>
          <w:szCs w:val="28"/>
        </w:rPr>
        <w:t>2</w:t>
      </w:r>
      <w:r w:rsidR="005E50C0">
        <w:rPr>
          <w:rFonts w:ascii="Times New Roman" w:hAnsi="Times New Roman"/>
          <w:sz w:val="28"/>
          <w:szCs w:val="28"/>
        </w:rPr>
        <w:t>0</w:t>
      </w:r>
      <w:r w:rsidR="001721D3">
        <w:rPr>
          <w:rFonts w:ascii="Times New Roman" w:hAnsi="Times New Roman"/>
          <w:sz w:val="28"/>
          <w:szCs w:val="28"/>
        </w:rPr>
        <w:t xml:space="preserve"> часов</w:t>
      </w:r>
    </w:p>
    <w:p w14:paraId="01EE6853" w14:textId="77777777" w:rsidR="00F05CBD" w:rsidRPr="00F25592" w:rsidRDefault="00F05CBD" w:rsidP="00F05CB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24E88F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4CFA7677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3F9F8CC5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66E83DBA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7694F271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4B25CC24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04155AEC" w14:textId="77777777" w:rsidR="00F05CBD" w:rsidRPr="00F25592" w:rsidRDefault="00F05CBD" w:rsidP="00F05CBD">
      <w:pPr>
        <w:jc w:val="right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Авторы – составители:</w:t>
      </w:r>
    </w:p>
    <w:p w14:paraId="424DBB0B" w14:textId="77777777" w:rsidR="00F05CBD" w:rsidRPr="00F25592" w:rsidRDefault="00F05CBD" w:rsidP="00F05CBD">
      <w:pPr>
        <w:jc w:val="right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Коваленко Елена Владимировна-</w:t>
      </w:r>
    </w:p>
    <w:p w14:paraId="3B0D6E63" w14:textId="77777777" w:rsidR="00F05CBD" w:rsidRPr="00F25592" w:rsidRDefault="00F05CBD" w:rsidP="00F05CBD">
      <w:pPr>
        <w:jc w:val="right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</w:p>
    <w:p w14:paraId="4A9FB490" w14:textId="37492B78" w:rsidR="00F05CBD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0D155DBC" w14:textId="07B99F30" w:rsidR="007D5A4D" w:rsidRDefault="007D5A4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771C9627" w14:textId="77777777" w:rsidR="007D5A4D" w:rsidRPr="00F25592" w:rsidRDefault="007D5A4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6BDED931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5F3F27AE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14E23A38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45E0416C" w14:textId="77777777" w:rsidR="00F05CBD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473AA639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3336CC93" w14:textId="7B943937" w:rsidR="00F05CBD" w:rsidRDefault="00F05CBD" w:rsidP="007D5A4D">
      <w:pPr>
        <w:rPr>
          <w:rFonts w:ascii="Times New Roman" w:hAnsi="Times New Roman"/>
          <w:sz w:val="28"/>
          <w:szCs w:val="28"/>
        </w:rPr>
      </w:pPr>
    </w:p>
    <w:p w14:paraId="0063DB23" w14:textId="11DA6D6A" w:rsidR="005A77D5" w:rsidRDefault="005A77D5" w:rsidP="007D5A4D">
      <w:pPr>
        <w:rPr>
          <w:rFonts w:ascii="Times New Roman" w:hAnsi="Times New Roman"/>
          <w:sz w:val="28"/>
          <w:szCs w:val="28"/>
        </w:rPr>
      </w:pPr>
    </w:p>
    <w:p w14:paraId="03A4289F" w14:textId="4BB70494" w:rsidR="005A77D5" w:rsidRDefault="005A77D5" w:rsidP="007D5A4D">
      <w:pPr>
        <w:rPr>
          <w:rFonts w:ascii="Times New Roman" w:hAnsi="Times New Roman"/>
          <w:sz w:val="28"/>
          <w:szCs w:val="28"/>
        </w:rPr>
      </w:pPr>
    </w:p>
    <w:p w14:paraId="4737833A" w14:textId="37B235D7" w:rsidR="005A77D5" w:rsidRDefault="005A77D5" w:rsidP="007D5A4D">
      <w:pPr>
        <w:rPr>
          <w:rFonts w:ascii="Times New Roman" w:hAnsi="Times New Roman"/>
          <w:sz w:val="28"/>
          <w:szCs w:val="28"/>
        </w:rPr>
      </w:pPr>
    </w:p>
    <w:p w14:paraId="4AC856EA" w14:textId="02BB38BC" w:rsidR="005A77D5" w:rsidRDefault="005A77D5" w:rsidP="007D5A4D">
      <w:pPr>
        <w:rPr>
          <w:rFonts w:ascii="Times New Roman" w:hAnsi="Times New Roman"/>
          <w:sz w:val="28"/>
          <w:szCs w:val="28"/>
        </w:rPr>
      </w:pPr>
    </w:p>
    <w:p w14:paraId="637C4316" w14:textId="31268514" w:rsidR="005A77D5" w:rsidRDefault="005A77D5" w:rsidP="007D5A4D">
      <w:pPr>
        <w:rPr>
          <w:rFonts w:ascii="Times New Roman" w:hAnsi="Times New Roman"/>
          <w:sz w:val="28"/>
          <w:szCs w:val="28"/>
        </w:rPr>
      </w:pPr>
    </w:p>
    <w:p w14:paraId="2DCC11D4" w14:textId="77777777" w:rsidR="005A77D5" w:rsidRPr="00F25592" w:rsidRDefault="005A77D5" w:rsidP="007D5A4D">
      <w:pPr>
        <w:rPr>
          <w:rFonts w:ascii="Times New Roman" w:hAnsi="Times New Roman"/>
          <w:sz w:val="28"/>
          <w:szCs w:val="28"/>
        </w:rPr>
      </w:pPr>
    </w:p>
    <w:p w14:paraId="5852F260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</w:p>
    <w:p w14:paraId="012937F4" w14:textId="77777777" w:rsidR="00F05CBD" w:rsidRPr="00F25592" w:rsidRDefault="00F05CBD" w:rsidP="00F05CBD">
      <w:pPr>
        <w:jc w:val="center"/>
        <w:rPr>
          <w:rFonts w:ascii="Times New Roman" w:hAnsi="Times New Roman"/>
          <w:sz w:val="28"/>
          <w:szCs w:val="28"/>
        </w:rPr>
      </w:pPr>
      <w:r w:rsidRPr="00F25592">
        <w:rPr>
          <w:rFonts w:ascii="Times New Roman" w:hAnsi="Times New Roman"/>
          <w:sz w:val="28"/>
          <w:szCs w:val="28"/>
        </w:rPr>
        <w:t>Волгоград, 202</w:t>
      </w:r>
      <w:r w:rsidR="001721D3">
        <w:rPr>
          <w:rFonts w:ascii="Times New Roman" w:hAnsi="Times New Roman"/>
          <w:sz w:val="28"/>
          <w:szCs w:val="28"/>
        </w:rPr>
        <w:t>1</w:t>
      </w:r>
    </w:p>
    <w:p w14:paraId="1BF75B48" w14:textId="77777777" w:rsidR="005A77D5" w:rsidRPr="005A77D5" w:rsidRDefault="005A77D5" w:rsidP="005A77D5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  <w:lang w:bidi="en-US"/>
        </w:rPr>
      </w:pPr>
      <w:r w:rsidRPr="005A77D5">
        <w:rPr>
          <w:rFonts w:ascii="Times New Roman" w:hAnsi="Times New Roman"/>
          <w:b/>
          <w:smallCaps/>
          <w:sz w:val="28"/>
          <w:szCs w:val="28"/>
          <w:lang w:bidi="en-US"/>
        </w:rPr>
        <w:lastRenderedPageBreak/>
        <w:t xml:space="preserve">Раздел 1. </w:t>
      </w:r>
    </w:p>
    <w:p w14:paraId="7B758882" w14:textId="77777777" w:rsidR="005A77D5" w:rsidRPr="005A77D5" w:rsidRDefault="005A77D5" w:rsidP="005A77D5">
      <w:pPr>
        <w:spacing w:line="360" w:lineRule="auto"/>
        <w:ind w:firstLine="709"/>
        <w:jc w:val="center"/>
        <w:rPr>
          <w:rFonts w:ascii="Times New Roman" w:hAnsi="Times New Roman"/>
          <w:bCs/>
          <w:smallCaps/>
          <w:sz w:val="28"/>
          <w:szCs w:val="28"/>
          <w:lang w:bidi="en-US"/>
        </w:rPr>
      </w:pPr>
      <w:r w:rsidRPr="005A77D5">
        <w:rPr>
          <w:rFonts w:ascii="Times New Roman" w:hAnsi="Times New Roman"/>
          <w:bCs/>
          <w:smallCaps/>
          <w:sz w:val="28"/>
          <w:szCs w:val="28"/>
          <w:lang w:bidi="en-US"/>
        </w:rPr>
        <w:t xml:space="preserve">Комплекс основных характеристик образования. </w:t>
      </w:r>
    </w:p>
    <w:p w14:paraId="6702DBA2" w14:textId="77777777" w:rsidR="005A77D5" w:rsidRPr="005A77D5" w:rsidRDefault="005A77D5" w:rsidP="005A77D5">
      <w:pPr>
        <w:spacing w:line="360" w:lineRule="auto"/>
        <w:ind w:firstLine="709"/>
        <w:jc w:val="center"/>
        <w:rPr>
          <w:rFonts w:ascii="Times New Roman" w:hAnsi="Times New Roman"/>
          <w:bCs/>
          <w:smallCaps/>
          <w:sz w:val="28"/>
          <w:szCs w:val="28"/>
          <w:lang w:bidi="en-US"/>
        </w:rPr>
      </w:pPr>
      <w:r w:rsidRPr="005A77D5">
        <w:rPr>
          <w:rFonts w:ascii="Times New Roman" w:hAnsi="Times New Roman"/>
          <w:bCs/>
          <w:smallCaps/>
          <w:sz w:val="28"/>
          <w:szCs w:val="28"/>
          <w:lang w:bidi="en-US"/>
        </w:rPr>
        <w:t>Пояснительная записка</w:t>
      </w:r>
    </w:p>
    <w:p w14:paraId="2985306A" w14:textId="77777777" w:rsidR="00F05CBD" w:rsidRPr="000C1952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5B84">
        <w:rPr>
          <w:rFonts w:ascii="Times New Roman" w:hAnsi="Times New Roman"/>
          <w:b/>
          <w:sz w:val="28"/>
          <w:szCs w:val="28"/>
        </w:rPr>
        <w:t>Направленность программы.</w:t>
      </w:r>
    </w:p>
    <w:p w14:paraId="759F0F4F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1952">
        <w:rPr>
          <w:rFonts w:ascii="Times New Roman" w:hAnsi="Times New Roman"/>
          <w:sz w:val="28"/>
          <w:szCs w:val="28"/>
        </w:rPr>
        <w:t>Программа «Пр</w:t>
      </w:r>
      <w:r w:rsidR="001721D3">
        <w:rPr>
          <w:rFonts w:ascii="Times New Roman" w:hAnsi="Times New Roman"/>
          <w:sz w:val="28"/>
          <w:szCs w:val="28"/>
        </w:rPr>
        <w:t>аздни</w:t>
      </w:r>
      <w:r w:rsidRPr="000C1952">
        <w:rPr>
          <w:rFonts w:ascii="Times New Roman" w:hAnsi="Times New Roman"/>
          <w:sz w:val="28"/>
          <w:szCs w:val="28"/>
        </w:rPr>
        <w:t xml:space="preserve">ки </w:t>
      </w:r>
      <w:r w:rsidR="001721D3">
        <w:rPr>
          <w:rFonts w:ascii="Times New Roman" w:hAnsi="Times New Roman"/>
          <w:sz w:val="28"/>
          <w:szCs w:val="28"/>
        </w:rPr>
        <w:t>лета</w:t>
      </w:r>
      <w:r w:rsidRPr="000C1952">
        <w:rPr>
          <w:rFonts w:ascii="Times New Roman" w:hAnsi="Times New Roman"/>
          <w:sz w:val="28"/>
          <w:szCs w:val="28"/>
        </w:rPr>
        <w:t>» по содержанию является социально-педагогической</w:t>
      </w:r>
      <w:r>
        <w:rPr>
          <w:rFonts w:ascii="Times New Roman" w:hAnsi="Times New Roman"/>
          <w:sz w:val="28"/>
          <w:szCs w:val="28"/>
        </w:rPr>
        <w:t xml:space="preserve">, поскольку главной идеей, положенной в основу ее разработки, является неразрывная связь обучения и воспитания на основе традиционных ценностей российского общества, а именно, ценностей православной культуры. Изучение праздников православного календаря, </w:t>
      </w:r>
      <w:r w:rsidR="00F13F86">
        <w:rPr>
          <w:rFonts w:ascii="Times New Roman" w:hAnsi="Times New Roman"/>
          <w:sz w:val="28"/>
          <w:szCs w:val="28"/>
        </w:rPr>
        <w:t xml:space="preserve">приходящихся на первую половину летнего периода, </w:t>
      </w:r>
      <w:r>
        <w:rPr>
          <w:rFonts w:ascii="Times New Roman" w:hAnsi="Times New Roman"/>
          <w:sz w:val="28"/>
          <w:szCs w:val="28"/>
        </w:rPr>
        <w:t>приобщение к художественному и прикладному творчеству при реализации данной программы одновременно являются средством воспитания положительных качеств личности.</w:t>
      </w:r>
    </w:p>
    <w:p w14:paraId="721B461D" w14:textId="77777777" w:rsidR="00F05CBD" w:rsidRPr="0007799A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B5B84">
        <w:rPr>
          <w:rFonts w:ascii="Times New Roman" w:hAnsi="Times New Roman"/>
          <w:b/>
          <w:sz w:val="28"/>
          <w:szCs w:val="28"/>
        </w:rPr>
        <w:t>Актуальность</w:t>
      </w:r>
      <w:r w:rsidRPr="001B5B84">
        <w:rPr>
          <w:rFonts w:ascii="Times New Roman" w:hAnsi="Times New Roman"/>
          <w:sz w:val="28"/>
          <w:szCs w:val="28"/>
        </w:rPr>
        <w:t xml:space="preserve"> программы обусловлена тем, что в настоящее время </w:t>
      </w:r>
      <w:r w:rsidR="00F13F86">
        <w:rPr>
          <w:rFonts w:ascii="Times New Roman" w:hAnsi="Times New Roman"/>
          <w:sz w:val="28"/>
          <w:szCs w:val="28"/>
        </w:rPr>
        <w:t>в</w:t>
      </w:r>
      <w:r w:rsidRPr="001B5B84">
        <w:rPr>
          <w:rFonts w:ascii="Times New Roman" w:hAnsi="Times New Roman"/>
          <w:sz w:val="28"/>
          <w:szCs w:val="28"/>
        </w:rPr>
        <w:t xml:space="preserve">ажным направлением в данной деятельности является духовно-нравственное воспитание учащихся, приобщение к традиционным ценностям российской культуры, неотъемлемой частью которой является православная культура. Созданию условий для возникновения интереса к православной культуре, </w:t>
      </w:r>
      <w:r w:rsidRPr="00136233">
        <w:rPr>
          <w:rFonts w:ascii="Times New Roman" w:hAnsi="Times New Roman"/>
          <w:sz w:val="28"/>
          <w:szCs w:val="28"/>
        </w:rPr>
        <w:t xml:space="preserve">положительной мотивации для ее </w:t>
      </w:r>
      <w:r>
        <w:rPr>
          <w:rFonts w:ascii="Times New Roman" w:hAnsi="Times New Roman"/>
          <w:sz w:val="28"/>
          <w:szCs w:val="28"/>
        </w:rPr>
        <w:t xml:space="preserve">дальнейшего </w:t>
      </w:r>
      <w:r w:rsidRPr="00136233">
        <w:rPr>
          <w:rFonts w:ascii="Times New Roman" w:hAnsi="Times New Roman"/>
          <w:sz w:val="28"/>
          <w:szCs w:val="28"/>
        </w:rPr>
        <w:t>изуче</w:t>
      </w:r>
      <w:r>
        <w:rPr>
          <w:rFonts w:ascii="Times New Roman" w:hAnsi="Times New Roman"/>
          <w:sz w:val="28"/>
          <w:szCs w:val="28"/>
        </w:rPr>
        <w:t>ния</w:t>
      </w:r>
      <w:r w:rsidRPr="00136233">
        <w:rPr>
          <w:rFonts w:ascii="Times New Roman" w:hAnsi="Times New Roman"/>
          <w:sz w:val="28"/>
          <w:szCs w:val="28"/>
        </w:rPr>
        <w:t xml:space="preserve"> служит данная программа.</w:t>
      </w:r>
    </w:p>
    <w:p w14:paraId="1B5DCB3C" w14:textId="77777777" w:rsidR="00220295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36233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14:paraId="784A8AA5" w14:textId="4470CF41" w:rsidR="00F05CBD" w:rsidRDefault="00E5785E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2E08">
        <w:rPr>
          <w:rFonts w:ascii="Times New Roman" w:hAnsi="Times New Roman"/>
          <w:sz w:val="28"/>
          <w:szCs w:val="28"/>
        </w:rPr>
        <w:t>Изучение православной культуры позвол</w:t>
      </w:r>
      <w:r w:rsidR="00F13F86">
        <w:rPr>
          <w:rFonts w:ascii="Times New Roman" w:hAnsi="Times New Roman"/>
          <w:sz w:val="28"/>
          <w:szCs w:val="28"/>
        </w:rPr>
        <w:t>яе</w:t>
      </w:r>
      <w:r w:rsidRPr="005D2E08">
        <w:rPr>
          <w:rFonts w:ascii="Times New Roman" w:hAnsi="Times New Roman"/>
          <w:sz w:val="28"/>
          <w:szCs w:val="28"/>
        </w:rPr>
        <w:t>т ребенку получить знания о Боге, мире и месте человека в нем, правил нравственного отношения к значимому</w:t>
      </w:r>
      <w:r w:rsidR="001721D3">
        <w:rPr>
          <w:rFonts w:ascii="Times New Roman" w:hAnsi="Times New Roman"/>
          <w:sz w:val="28"/>
          <w:szCs w:val="28"/>
        </w:rPr>
        <w:t xml:space="preserve">. </w:t>
      </w:r>
      <w:r w:rsidR="007D5A4D">
        <w:rPr>
          <w:rFonts w:ascii="Times New Roman" w:hAnsi="Times New Roman"/>
          <w:sz w:val="28"/>
          <w:szCs w:val="28"/>
        </w:rPr>
        <w:t>Иначе говоря</w:t>
      </w:r>
      <w:r w:rsidRPr="005D2E08">
        <w:rPr>
          <w:rFonts w:ascii="Times New Roman" w:hAnsi="Times New Roman"/>
          <w:sz w:val="28"/>
          <w:szCs w:val="28"/>
        </w:rPr>
        <w:t xml:space="preserve">, </w:t>
      </w:r>
      <w:r w:rsidR="007D5A4D">
        <w:rPr>
          <w:rFonts w:ascii="Times New Roman" w:hAnsi="Times New Roman"/>
          <w:sz w:val="28"/>
          <w:szCs w:val="28"/>
        </w:rPr>
        <w:t xml:space="preserve">оно позволяет </w:t>
      </w:r>
      <w:r w:rsidRPr="005D2E08">
        <w:rPr>
          <w:rFonts w:ascii="Times New Roman" w:hAnsi="Times New Roman"/>
          <w:sz w:val="28"/>
          <w:szCs w:val="28"/>
        </w:rPr>
        <w:t xml:space="preserve">увидеть высокие </w:t>
      </w:r>
      <w:r w:rsidR="007D5A4D">
        <w:rPr>
          <w:rFonts w:ascii="Times New Roman" w:hAnsi="Times New Roman"/>
          <w:sz w:val="28"/>
          <w:szCs w:val="28"/>
        </w:rPr>
        <w:t>примеры</w:t>
      </w:r>
      <w:r w:rsidRPr="005D2E08">
        <w:rPr>
          <w:rFonts w:ascii="Times New Roman" w:hAnsi="Times New Roman"/>
          <w:sz w:val="28"/>
          <w:szCs w:val="28"/>
        </w:rPr>
        <w:t xml:space="preserve"> человеческих поступков и принять их как образец для подражания. Одновременно создание изделий – сувениров к православным праздниками не только закрепит полученные знания, но и разовьёт творческие способнос</w:t>
      </w:r>
      <w:r w:rsidR="001721D3">
        <w:rPr>
          <w:rFonts w:ascii="Times New Roman" w:hAnsi="Times New Roman"/>
          <w:sz w:val="28"/>
          <w:szCs w:val="28"/>
        </w:rPr>
        <w:t>т</w:t>
      </w:r>
      <w:r w:rsidRPr="005D2E08">
        <w:rPr>
          <w:rFonts w:ascii="Times New Roman" w:hAnsi="Times New Roman"/>
          <w:sz w:val="28"/>
          <w:szCs w:val="28"/>
        </w:rPr>
        <w:t>и, практические умения, эстетический вкус.</w:t>
      </w:r>
      <w:r w:rsidR="00F05CBD">
        <w:rPr>
          <w:rFonts w:ascii="Times New Roman" w:hAnsi="Times New Roman"/>
          <w:sz w:val="28"/>
          <w:szCs w:val="28"/>
        </w:rPr>
        <w:t xml:space="preserve"> </w:t>
      </w:r>
    </w:p>
    <w:p w14:paraId="5EB5D194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115B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035FB81" w14:textId="77777777" w:rsidR="00F05CBD" w:rsidRPr="001B5B84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B5B84">
        <w:rPr>
          <w:rFonts w:ascii="Times New Roman" w:hAnsi="Times New Roman"/>
          <w:sz w:val="28"/>
          <w:szCs w:val="28"/>
        </w:rPr>
        <w:t>рограмм построена на оптимальном сочетании культурологического содержания и элементов прикладного творчества разных направлений.</w:t>
      </w:r>
    </w:p>
    <w:p w14:paraId="31FE2415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15B">
        <w:rPr>
          <w:rFonts w:ascii="Times New Roman" w:hAnsi="Times New Roman"/>
          <w:sz w:val="28"/>
          <w:szCs w:val="28"/>
        </w:rPr>
        <w:t xml:space="preserve">Программа является </w:t>
      </w:r>
      <w:r w:rsidR="001721D3">
        <w:rPr>
          <w:rFonts w:ascii="Times New Roman" w:hAnsi="Times New Roman"/>
          <w:sz w:val="28"/>
          <w:szCs w:val="28"/>
        </w:rPr>
        <w:t>краткосрочной</w:t>
      </w:r>
      <w:r w:rsidRPr="0064115B">
        <w:rPr>
          <w:rFonts w:ascii="Times New Roman" w:hAnsi="Times New Roman"/>
          <w:sz w:val="28"/>
          <w:szCs w:val="28"/>
        </w:rPr>
        <w:t xml:space="preserve">, </w:t>
      </w:r>
      <w:r w:rsidR="001721D3">
        <w:rPr>
          <w:rFonts w:ascii="Times New Roman" w:hAnsi="Times New Roman"/>
          <w:sz w:val="28"/>
          <w:szCs w:val="28"/>
        </w:rPr>
        <w:t>рассчитана на летний период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BB1783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отбора содержания обучения является опора на систему праздников православного календаря.</w:t>
      </w:r>
    </w:p>
    <w:p w14:paraId="0D81FBAC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художественной и прикладной составляющей обучения, основным принципом ее построения является, с одной стороны, адекватность содержанию изучаемых праздников, с другой стороны, соответствие потребностям и возможностям учащихся.</w:t>
      </w:r>
    </w:p>
    <w:p w14:paraId="4EA0AB5B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осуществление межпредметных связей с историей, русским языком, литературой, математикой, изобразительным искусством, музыкой.</w:t>
      </w:r>
      <w:r w:rsidRPr="004C53AD">
        <w:rPr>
          <w:rFonts w:ascii="Times New Roman" w:hAnsi="Times New Roman"/>
          <w:sz w:val="28"/>
          <w:szCs w:val="28"/>
        </w:rPr>
        <w:t xml:space="preserve"> </w:t>
      </w:r>
    </w:p>
    <w:p w14:paraId="04DAB2E8" w14:textId="45B21D97" w:rsidR="00F05CBD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Адресатом программы</w:t>
      </w:r>
      <w:r w:rsidR="00F13F86" w:rsidRPr="00A93BFE">
        <w:rPr>
          <w:rFonts w:ascii="Times New Roman" w:hAnsi="Times New Roman"/>
          <w:sz w:val="28"/>
          <w:szCs w:val="28"/>
        </w:rPr>
        <w:t xml:space="preserve"> является учащи</w:t>
      </w:r>
      <w:r w:rsidR="007D5A4D">
        <w:rPr>
          <w:rFonts w:ascii="Times New Roman" w:hAnsi="Times New Roman"/>
          <w:sz w:val="28"/>
          <w:szCs w:val="28"/>
        </w:rPr>
        <w:t>е</w:t>
      </w:r>
      <w:r w:rsidR="00F13F86" w:rsidRPr="00A93BFE">
        <w:rPr>
          <w:rFonts w:ascii="Times New Roman" w:hAnsi="Times New Roman"/>
          <w:sz w:val="28"/>
          <w:szCs w:val="28"/>
        </w:rPr>
        <w:t>ся</w:t>
      </w:r>
      <w:r w:rsidRPr="00A93BFE">
        <w:rPr>
          <w:rFonts w:ascii="Times New Roman" w:hAnsi="Times New Roman"/>
          <w:sz w:val="28"/>
          <w:szCs w:val="28"/>
        </w:rPr>
        <w:t xml:space="preserve"> 7-1</w:t>
      </w:r>
      <w:r w:rsidR="00F13F86" w:rsidRPr="00A93BFE">
        <w:rPr>
          <w:rFonts w:ascii="Times New Roman" w:hAnsi="Times New Roman"/>
          <w:sz w:val="28"/>
          <w:szCs w:val="28"/>
        </w:rPr>
        <w:t>5</w:t>
      </w:r>
      <w:r w:rsidRPr="00A93BFE">
        <w:rPr>
          <w:rFonts w:ascii="Times New Roman" w:hAnsi="Times New Roman"/>
          <w:sz w:val="28"/>
          <w:szCs w:val="28"/>
        </w:rPr>
        <w:t xml:space="preserve"> лет.</w:t>
      </w:r>
    </w:p>
    <w:p w14:paraId="550E1086" w14:textId="57285150" w:rsidR="00F05CBD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BFE">
        <w:rPr>
          <w:rFonts w:ascii="Times New Roman" w:hAnsi="Times New Roman"/>
          <w:sz w:val="28"/>
          <w:szCs w:val="28"/>
        </w:rPr>
        <w:t xml:space="preserve">Количество учащихся в группе </w:t>
      </w:r>
      <w:r w:rsidR="002647DC">
        <w:rPr>
          <w:rFonts w:ascii="Times New Roman" w:hAnsi="Times New Roman"/>
          <w:sz w:val="28"/>
          <w:szCs w:val="28"/>
        </w:rPr>
        <w:t>8</w:t>
      </w:r>
      <w:r w:rsidRPr="00A93BFE">
        <w:rPr>
          <w:rFonts w:ascii="Times New Roman" w:hAnsi="Times New Roman"/>
          <w:sz w:val="28"/>
          <w:szCs w:val="28"/>
        </w:rPr>
        <w:t xml:space="preserve"> – </w:t>
      </w:r>
      <w:r w:rsidR="002647DC">
        <w:rPr>
          <w:rFonts w:ascii="Times New Roman" w:hAnsi="Times New Roman"/>
          <w:sz w:val="28"/>
          <w:szCs w:val="28"/>
        </w:rPr>
        <w:t>2</w:t>
      </w:r>
      <w:r w:rsidRPr="00A93BFE">
        <w:rPr>
          <w:rFonts w:ascii="Times New Roman" w:hAnsi="Times New Roman"/>
          <w:sz w:val="28"/>
          <w:szCs w:val="28"/>
        </w:rPr>
        <w:t xml:space="preserve">5 человек. </w:t>
      </w:r>
    </w:p>
    <w:p w14:paraId="179CBEE5" w14:textId="77777777" w:rsidR="00220295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Уровень программы, объем и сроки реализации.</w:t>
      </w:r>
    </w:p>
    <w:p w14:paraId="73542557" w14:textId="5F0A80DC" w:rsidR="00F05CBD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3BFE">
        <w:rPr>
          <w:rFonts w:ascii="Times New Roman" w:hAnsi="Times New Roman"/>
          <w:sz w:val="28"/>
          <w:szCs w:val="28"/>
        </w:rPr>
        <w:t xml:space="preserve">Уровень программы – </w:t>
      </w:r>
      <w:r w:rsidR="00F13F86" w:rsidRPr="00A93BFE">
        <w:rPr>
          <w:rFonts w:ascii="Times New Roman" w:hAnsi="Times New Roman"/>
          <w:sz w:val="28"/>
          <w:szCs w:val="28"/>
        </w:rPr>
        <w:t>углубленн</w:t>
      </w:r>
      <w:r w:rsidRPr="00A93BFE">
        <w:rPr>
          <w:rFonts w:ascii="Times New Roman" w:hAnsi="Times New Roman"/>
          <w:sz w:val="28"/>
          <w:szCs w:val="28"/>
        </w:rPr>
        <w:t xml:space="preserve">ый. </w:t>
      </w:r>
      <w:r w:rsidR="00FD7E4A">
        <w:rPr>
          <w:rFonts w:ascii="Times New Roman" w:hAnsi="Times New Roman"/>
          <w:sz w:val="28"/>
          <w:szCs w:val="28"/>
        </w:rPr>
        <w:t>Программа рассчитана на 2</w:t>
      </w:r>
      <w:r w:rsidR="007D5A4D">
        <w:rPr>
          <w:rFonts w:ascii="Times New Roman" w:hAnsi="Times New Roman"/>
          <w:sz w:val="28"/>
          <w:szCs w:val="28"/>
        </w:rPr>
        <w:t>0</w:t>
      </w:r>
      <w:r w:rsidR="00F13F86" w:rsidRPr="00A93BFE">
        <w:rPr>
          <w:rFonts w:ascii="Times New Roman" w:hAnsi="Times New Roman"/>
          <w:sz w:val="28"/>
          <w:szCs w:val="28"/>
        </w:rPr>
        <w:t xml:space="preserve"> часов.</w:t>
      </w:r>
    </w:p>
    <w:p w14:paraId="7E2965C0" w14:textId="77777777" w:rsidR="00F05CBD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3BFE">
        <w:rPr>
          <w:rFonts w:ascii="Times New Roman" w:hAnsi="Times New Roman"/>
          <w:b/>
          <w:color w:val="000000"/>
          <w:sz w:val="28"/>
          <w:szCs w:val="28"/>
        </w:rPr>
        <w:t>Форма обучения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– очная.</w:t>
      </w:r>
    </w:p>
    <w:p w14:paraId="15316D5D" w14:textId="282BD0A9" w:rsidR="00A93BFE" w:rsidRPr="00A93BFE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BFE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 w:rsidR="00F13F86" w:rsidRPr="00A93BF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93BFE" w:rsidRPr="00A93BFE">
        <w:rPr>
          <w:rFonts w:ascii="Times New Roman" w:hAnsi="Times New Roman"/>
          <w:sz w:val="28"/>
          <w:szCs w:val="28"/>
        </w:rPr>
        <w:t xml:space="preserve">2 занятия по 2 часа в неделю; программа рассчитана на </w:t>
      </w:r>
      <w:r w:rsidR="007D5A4D">
        <w:rPr>
          <w:rFonts w:ascii="Times New Roman" w:hAnsi="Times New Roman"/>
          <w:sz w:val="28"/>
          <w:szCs w:val="28"/>
        </w:rPr>
        <w:t>5</w:t>
      </w:r>
      <w:r w:rsidR="00A93BFE" w:rsidRPr="00A93BFE">
        <w:rPr>
          <w:rFonts w:ascii="Times New Roman" w:hAnsi="Times New Roman"/>
          <w:sz w:val="28"/>
          <w:szCs w:val="28"/>
        </w:rPr>
        <w:t xml:space="preserve"> недель.</w:t>
      </w:r>
    </w:p>
    <w:p w14:paraId="243D50F1" w14:textId="77777777" w:rsidR="00220295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14:paraId="5F570451" w14:textId="00C6DC55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групп постоянный, </w:t>
      </w:r>
      <w:r w:rsidR="007D5A4D">
        <w:rPr>
          <w:rFonts w:ascii="Times New Roman" w:hAnsi="Times New Roman"/>
          <w:sz w:val="28"/>
          <w:szCs w:val="28"/>
        </w:rPr>
        <w:t>разно</w:t>
      </w:r>
      <w:r>
        <w:rPr>
          <w:rFonts w:ascii="Times New Roman" w:hAnsi="Times New Roman"/>
          <w:sz w:val="28"/>
          <w:szCs w:val="28"/>
        </w:rPr>
        <w:t>возрастной. Занятия – групповые. Виды проведения занятий: занятие-беседа, мастерская, заочная экскурсия, очные экскурсии, занятие-праздник, выставка, викторина.</w:t>
      </w:r>
    </w:p>
    <w:p w14:paraId="284D7E4E" w14:textId="77777777" w:rsidR="00F05CBD" w:rsidRPr="00761BE2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61BE2">
        <w:rPr>
          <w:rFonts w:ascii="Times New Roman" w:hAnsi="Times New Roman"/>
          <w:sz w:val="28"/>
          <w:szCs w:val="28"/>
        </w:rPr>
        <w:t xml:space="preserve">Программа включает два обязательных </w:t>
      </w:r>
      <w:r>
        <w:rPr>
          <w:rFonts w:ascii="Times New Roman" w:hAnsi="Times New Roman"/>
          <w:sz w:val="28"/>
          <w:szCs w:val="28"/>
        </w:rPr>
        <w:t>блока</w:t>
      </w:r>
      <w:r w:rsidRPr="00761B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образовательный и прикладной, каждый из которых предусматривает не только усвоение теоретических знаний, но и формирование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-практического опыта. </w:t>
      </w:r>
      <w:r w:rsidRPr="001B5B84">
        <w:rPr>
          <w:rFonts w:ascii="Times New Roman" w:hAnsi="Times New Roman"/>
          <w:sz w:val="28"/>
          <w:szCs w:val="28"/>
        </w:rPr>
        <w:t>Изучение каждой теоретической темы сочетается с изготовлением поделки – подарка, тематически связанного с содержанием, традициями празднования, историей праздника.</w:t>
      </w:r>
      <w:r>
        <w:rPr>
          <w:rFonts w:ascii="Times New Roman" w:hAnsi="Times New Roman"/>
          <w:sz w:val="28"/>
          <w:szCs w:val="28"/>
        </w:rPr>
        <w:t xml:space="preserve"> Прикладной блок способствует </w:t>
      </w:r>
      <w:r>
        <w:rPr>
          <w:rFonts w:ascii="Times New Roman" w:hAnsi="Times New Roman"/>
          <w:sz w:val="28"/>
          <w:szCs w:val="28"/>
        </w:rPr>
        <w:lastRenderedPageBreak/>
        <w:t>закреплению изученного теоретического материала и освоению практических навыков в изготовлении поделок в различных техниках.</w:t>
      </w:r>
    </w:p>
    <w:p w14:paraId="3FF338DF" w14:textId="1BC6276C" w:rsidR="008B1750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263F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E03">
        <w:rPr>
          <w:rFonts w:ascii="Times New Roman" w:hAnsi="Times New Roman"/>
          <w:b/>
          <w:sz w:val="28"/>
          <w:szCs w:val="28"/>
        </w:rPr>
        <w:t>программы</w:t>
      </w:r>
      <w:r w:rsidR="003E59AA">
        <w:rPr>
          <w:rFonts w:ascii="Times New Roman" w:hAnsi="Times New Roman"/>
          <w:b/>
          <w:sz w:val="28"/>
          <w:szCs w:val="28"/>
        </w:rPr>
        <w:t>:</w:t>
      </w:r>
    </w:p>
    <w:p w14:paraId="70D9A83D" w14:textId="2C832EF5" w:rsidR="00F05CBD" w:rsidRDefault="003E59AA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05CBD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 xml:space="preserve">летних </w:t>
      </w:r>
      <w:r w:rsidR="00F05CBD">
        <w:rPr>
          <w:rFonts w:ascii="Times New Roman" w:hAnsi="Times New Roman"/>
          <w:sz w:val="28"/>
          <w:szCs w:val="28"/>
        </w:rPr>
        <w:t>праздников православного календаря с приобщением к художественному и прикладному творчеству.</w:t>
      </w:r>
    </w:p>
    <w:p w14:paraId="69181535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115B">
        <w:rPr>
          <w:rFonts w:ascii="Times New Roman" w:hAnsi="Times New Roman"/>
          <w:b/>
          <w:sz w:val="28"/>
          <w:szCs w:val="28"/>
        </w:rPr>
        <w:t>Задачи</w:t>
      </w:r>
      <w:r w:rsidRPr="0064115B">
        <w:rPr>
          <w:rFonts w:ascii="Times New Roman" w:hAnsi="Times New Roman"/>
          <w:sz w:val="28"/>
          <w:szCs w:val="28"/>
        </w:rPr>
        <w:t xml:space="preserve"> </w:t>
      </w:r>
      <w:r w:rsidRPr="0064115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BF28591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15B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бразовательны</w:t>
      </w:r>
      <w:r w:rsidRPr="0064115B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14:paraId="01FAFA6D" w14:textId="4A977B3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дать начальные знания</w:t>
      </w:r>
      <w:r w:rsidRPr="00B362E8">
        <w:rPr>
          <w:rFonts w:ascii="Times New Roman" w:hAnsi="Times New Roman"/>
          <w:sz w:val="28"/>
          <w:szCs w:val="28"/>
        </w:rPr>
        <w:t xml:space="preserve"> об феноменах православной культуры</w:t>
      </w:r>
      <w:r w:rsidR="003E59AA">
        <w:rPr>
          <w:rFonts w:ascii="Times New Roman" w:hAnsi="Times New Roman"/>
          <w:sz w:val="28"/>
          <w:szCs w:val="28"/>
        </w:rPr>
        <w:t>, связанных с летними православными праздниками</w:t>
      </w:r>
      <w:r>
        <w:rPr>
          <w:rFonts w:ascii="Times New Roman" w:hAnsi="Times New Roman"/>
          <w:sz w:val="28"/>
          <w:szCs w:val="28"/>
        </w:rPr>
        <w:t>;</w:t>
      </w:r>
    </w:p>
    <w:p w14:paraId="1465C68C" w14:textId="77777777" w:rsidR="00F05CBD" w:rsidRPr="0064115B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изучить </w:t>
      </w:r>
      <w:r w:rsidRPr="0064115B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64115B">
        <w:rPr>
          <w:rFonts w:ascii="Times New Roman" w:hAnsi="Times New Roman"/>
          <w:sz w:val="28"/>
          <w:szCs w:val="28"/>
        </w:rPr>
        <w:t xml:space="preserve"> материальной и духовной культуры </w:t>
      </w:r>
      <w:r>
        <w:rPr>
          <w:rFonts w:ascii="Times New Roman" w:hAnsi="Times New Roman"/>
          <w:sz w:val="28"/>
          <w:szCs w:val="28"/>
        </w:rPr>
        <w:t>православия;</w:t>
      </w:r>
    </w:p>
    <w:p w14:paraId="1F7E9D04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4115B">
        <w:rPr>
          <w:rFonts w:ascii="Times New Roman" w:hAnsi="Times New Roman"/>
          <w:sz w:val="28"/>
          <w:szCs w:val="28"/>
        </w:rPr>
        <w:t xml:space="preserve">познакомить учащихся с </w:t>
      </w:r>
      <w:r>
        <w:rPr>
          <w:rFonts w:ascii="Times New Roman" w:hAnsi="Times New Roman"/>
          <w:sz w:val="28"/>
          <w:szCs w:val="28"/>
        </w:rPr>
        <w:t>календарем православных праздников;</w:t>
      </w:r>
    </w:p>
    <w:p w14:paraId="575A56C1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научить </w:t>
      </w:r>
      <w:r w:rsidRPr="00B362E8">
        <w:rPr>
          <w:rFonts w:ascii="Times New Roman" w:hAnsi="Times New Roman"/>
          <w:sz w:val="28"/>
          <w:szCs w:val="28"/>
        </w:rPr>
        <w:t>доступны</w:t>
      </w:r>
      <w:r>
        <w:rPr>
          <w:rFonts w:ascii="Times New Roman" w:hAnsi="Times New Roman"/>
          <w:sz w:val="28"/>
          <w:szCs w:val="28"/>
        </w:rPr>
        <w:t>м для овладения техникам</w:t>
      </w:r>
      <w:r w:rsidRPr="00B362E8">
        <w:rPr>
          <w:rFonts w:ascii="Times New Roman" w:hAnsi="Times New Roman"/>
          <w:sz w:val="28"/>
          <w:szCs w:val="28"/>
        </w:rPr>
        <w:t xml:space="preserve"> выполнения поделок</w:t>
      </w:r>
      <w:r>
        <w:rPr>
          <w:rFonts w:ascii="Times New Roman" w:hAnsi="Times New Roman"/>
          <w:sz w:val="28"/>
          <w:szCs w:val="28"/>
        </w:rPr>
        <w:t>;</w:t>
      </w:r>
    </w:p>
    <w:p w14:paraId="3FBEFBB6" w14:textId="77777777" w:rsidR="00F05CBD" w:rsidRPr="00F2726C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с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учащихся интерес и положительн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изучению </w:t>
      </w:r>
      <w:r>
        <w:rPr>
          <w:rFonts w:ascii="Times New Roman" w:hAnsi="Times New Roman"/>
          <w:sz w:val="28"/>
          <w:szCs w:val="28"/>
        </w:rPr>
        <w:t>православия как традиционной культуре р</w:t>
      </w:r>
      <w:r w:rsidRPr="0064115B">
        <w:rPr>
          <w:rFonts w:ascii="Times New Roman" w:hAnsi="Times New Roman"/>
          <w:sz w:val="28"/>
          <w:szCs w:val="28"/>
        </w:rPr>
        <w:t>оссийского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1CCB478A" w14:textId="77777777" w:rsidR="00F05CBD" w:rsidRDefault="00F05CBD" w:rsidP="007D5A4D">
      <w:pPr>
        <w:pStyle w:val="ad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Личностные:</w:t>
      </w:r>
    </w:p>
    <w:p w14:paraId="3D844B7B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с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благоговейно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миру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вообще и к православной культуре в частности;</w:t>
      </w:r>
    </w:p>
    <w:p w14:paraId="17507910" w14:textId="77777777" w:rsidR="00F05CBD" w:rsidRPr="00345C6F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развить чувство прекрасного и эстетический вкус в процессе изучения православной культуры;</w:t>
      </w:r>
    </w:p>
    <w:p w14:paraId="05412A51" w14:textId="77777777" w:rsidR="00F05CBD" w:rsidRPr="0064115B" w:rsidRDefault="00F05CBD" w:rsidP="007D5A4D">
      <w:pPr>
        <w:pStyle w:val="ad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15B">
        <w:rPr>
          <w:sz w:val="28"/>
          <w:szCs w:val="28"/>
        </w:rPr>
        <w:t xml:space="preserve">сформировать навыки </w:t>
      </w:r>
      <w:r>
        <w:rPr>
          <w:sz w:val="28"/>
          <w:szCs w:val="28"/>
        </w:rPr>
        <w:t>культурного общения и поведения в обществе.</w:t>
      </w:r>
    </w:p>
    <w:p w14:paraId="30010E30" w14:textId="77777777" w:rsidR="00F05CBD" w:rsidRPr="00345C6F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</w:t>
      </w:r>
      <w:r w:rsidRPr="0064115B">
        <w:rPr>
          <w:rFonts w:ascii="Times New Roman" w:hAnsi="Times New Roman"/>
          <w:i/>
          <w:sz w:val="28"/>
          <w:szCs w:val="28"/>
        </w:rPr>
        <w:t>:</w:t>
      </w:r>
    </w:p>
    <w:p w14:paraId="338A1A16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научить работать с информацией;</w:t>
      </w:r>
    </w:p>
    <w:p w14:paraId="54177EE1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развить умение передавать содержание текста;</w:t>
      </w:r>
    </w:p>
    <w:p w14:paraId="246B631E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научить умению работать в группе;</w:t>
      </w:r>
    </w:p>
    <w:p w14:paraId="46C64685" w14:textId="77777777" w:rsidR="00F05CBD" w:rsidRDefault="00F05CBD" w:rsidP="007D5A4D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развить способность логического суждения.</w:t>
      </w:r>
    </w:p>
    <w:p w14:paraId="6970FB1A" w14:textId="77777777" w:rsidR="00847800" w:rsidRDefault="00847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1D5461A" w14:textId="24A50301" w:rsidR="00F05CBD" w:rsidRPr="00393319" w:rsidRDefault="00E5785E" w:rsidP="007D5A4D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/>
          <w:bCs/>
          <w:smallCap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670"/>
        <w:gridCol w:w="851"/>
        <w:gridCol w:w="850"/>
        <w:gridCol w:w="851"/>
        <w:gridCol w:w="1417"/>
      </w:tblGrid>
      <w:tr w:rsidR="007A334A" w:rsidRPr="003E59AA" w14:paraId="4A754AAB" w14:textId="77777777" w:rsidTr="003E59AA">
        <w:trPr>
          <w:trHeight w:hRule="exact" w:val="60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0473" w14:textId="77777777" w:rsidR="007A334A" w:rsidRPr="003E59AA" w:rsidRDefault="007A334A" w:rsidP="007D5A4D">
            <w:pPr>
              <w:shd w:val="clear" w:color="auto" w:fill="FFFFFF"/>
              <w:spacing w:line="360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8A81AD" w14:textId="77777777" w:rsidR="007A334A" w:rsidRPr="003E59AA" w:rsidRDefault="007A334A" w:rsidP="007D5A4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D91C6" w14:textId="77777777" w:rsidR="007A334A" w:rsidRPr="003E59AA" w:rsidRDefault="007A334A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Наименование </w:t>
            </w: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раздела, темы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785" w14:textId="77777777" w:rsidR="007A334A" w:rsidRPr="003E59AA" w:rsidRDefault="007A334A" w:rsidP="003E59AA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062644" w14:textId="77777777" w:rsidR="007A334A" w:rsidRPr="003E59AA" w:rsidRDefault="007A334A" w:rsidP="003E59AA">
            <w:pPr>
              <w:shd w:val="clear" w:color="auto" w:fill="FFFFFF"/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</w:p>
          <w:p w14:paraId="07F6ED73" w14:textId="77777777" w:rsidR="007A334A" w:rsidRPr="003E59AA" w:rsidRDefault="007A334A" w:rsidP="003E59AA">
            <w:pPr>
              <w:shd w:val="clear" w:color="auto" w:fill="FFFFFF"/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  <w:p w14:paraId="27001A3D" w14:textId="77777777" w:rsidR="007A334A" w:rsidRPr="003E59AA" w:rsidRDefault="007A334A" w:rsidP="003E59AA">
            <w:pPr>
              <w:shd w:val="clear" w:color="auto" w:fill="FFFFFF"/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FB583F" w14:textId="77777777" w:rsidR="007A334A" w:rsidRPr="003E59AA" w:rsidRDefault="007A334A" w:rsidP="003E59AA">
            <w:pPr>
              <w:shd w:val="clear" w:color="auto" w:fill="FFFFFF"/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34A" w:rsidRPr="003E59AA" w14:paraId="558590C1" w14:textId="77777777" w:rsidTr="003E59AA">
        <w:trPr>
          <w:trHeight w:hRule="exact" w:val="172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D89" w14:textId="77777777" w:rsidR="007A334A" w:rsidRPr="003E59AA" w:rsidRDefault="007A334A" w:rsidP="007D5A4D">
            <w:pPr>
              <w:shd w:val="clear" w:color="auto" w:fill="FFFFFF"/>
              <w:spacing w:line="360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B52" w14:textId="77777777" w:rsidR="007A334A" w:rsidRPr="003E59AA" w:rsidRDefault="007A334A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800EB9" w14:textId="77777777" w:rsidR="007A334A" w:rsidRPr="003E59AA" w:rsidRDefault="007A334A" w:rsidP="003E59A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1CBCF" w14:textId="77777777" w:rsidR="007A334A" w:rsidRPr="003E59AA" w:rsidRDefault="007A334A" w:rsidP="003E59A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4C719" w14:textId="77777777" w:rsidR="007A334A" w:rsidRPr="003E59AA" w:rsidRDefault="007A334A" w:rsidP="003E59AA">
            <w:pPr>
              <w:shd w:val="clear" w:color="auto" w:fill="FFFFFF"/>
              <w:ind w:left="113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6F082" w14:textId="77777777" w:rsidR="007A334A" w:rsidRPr="003E59AA" w:rsidRDefault="007A334A" w:rsidP="003E59A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7A334A" w:rsidRPr="003E59AA" w14:paraId="645A5BBB" w14:textId="77777777" w:rsidTr="003E59AA">
        <w:trPr>
          <w:trHeight w:hRule="exact" w:val="6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AC0" w14:textId="647901DB" w:rsidR="007A334A" w:rsidRPr="003E59AA" w:rsidRDefault="007A334A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B09" w14:textId="77777777" w:rsidR="007A334A" w:rsidRPr="003E59AA" w:rsidRDefault="007A334A" w:rsidP="003E59AA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Благоверный великий князь Дмитрий</w:t>
            </w:r>
            <w:r w:rsidRPr="003E59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E59A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Донской и великая княгиня Евдокия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675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3FA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6FC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A15" w14:textId="77777777" w:rsidR="007A334A" w:rsidRPr="000F49E7" w:rsidRDefault="007A334A" w:rsidP="000F49E7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Опрос</w:t>
            </w:r>
          </w:p>
        </w:tc>
      </w:tr>
      <w:tr w:rsidR="007A334A" w:rsidRPr="003E59AA" w14:paraId="58F6190F" w14:textId="77777777" w:rsidTr="000F49E7">
        <w:trPr>
          <w:trHeight w:hRule="exact" w:val="7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4F6" w14:textId="7F1848F9" w:rsidR="007A334A" w:rsidRPr="003E59AA" w:rsidRDefault="007A334A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009" w14:textId="77777777" w:rsidR="007A334A" w:rsidRPr="003E59AA" w:rsidRDefault="007A334A" w:rsidP="003E59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Вознесение Господне.</w:t>
            </w: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Библейская история. Смысл праздника. Иконография праздника.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DFA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818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401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88D" w14:textId="77777777" w:rsidR="007A334A" w:rsidRPr="000F49E7" w:rsidRDefault="00EC5AC2" w:rsidP="000F49E7">
            <w:pPr>
              <w:jc w:val="both"/>
              <w:rPr>
                <w:rFonts w:ascii="Times New Roman" w:hAnsi="Times New Roman"/>
                <w:color w:val="000000"/>
              </w:rPr>
            </w:pPr>
            <w:r w:rsidRPr="000F49E7">
              <w:rPr>
                <w:rFonts w:ascii="Times New Roman" w:hAnsi="Times New Roman"/>
                <w:color w:val="000000"/>
              </w:rPr>
              <w:t>Кроссворд</w:t>
            </w:r>
          </w:p>
        </w:tc>
      </w:tr>
      <w:tr w:rsidR="007A334A" w:rsidRPr="003E59AA" w14:paraId="7F644BB2" w14:textId="77777777" w:rsidTr="000F49E7">
        <w:trPr>
          <w:trHeight w:hRule="exact"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9C6" w14:textId="34DBFF82" w:rsidR="007A334A" w:rsidRPr="003E59AA" w:rsidRDefault="007A334A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CBA3" w14:textId="77777777" w:rsidR="007A334A" w:rsidRPr="003E59AA" w:rsidRDefault="007A334A" w:rsidP="003E59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 xml:space="preserve">День Святой Троицы. </w:t>
            </w: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Библейская история. Смысл праздника. Иконография праздника.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A95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566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9C8" w14:textId="77777777" w:rsidR="007A334A" w:rsidRPr="003E59AA" w:rsidRDefault="007A33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B53" w14:textId="77777777" w:rsidR="007A334A" w:rsidRPr="000F49E7" w:rsidRDefault="00EC5AC2" w:rsidP="000F49E7">
            <w:pPr>
              <w:jc w:val="both"/>
              <w:rPr>
                <w:rFonts w:ascii="Times New Roman" w:hAnsi="Times New Roman"/>
                <w:color w:val="000000"/>
              </w:rPr>
            </w:pPr>
            <w:r w:rsidRPr="000F49E7">
              <w:rPr>
                <w:rFonts w:ascii="Times New Roman" w:hAnsi="Times New Roman"/>
                <w:color w:val="000000"/>
              </w:rPr>
              <w:t xml:space="preserve">Викторина </w:t>
            </w:r>
          </w:p>
          <w:p w14:paraId="2D53B570" w14:textId="77777777" w:rsidR="007A334A" w:rsidRPr="000F49E7" w:rsidRDefault="007A334A" w:rsidP="000F49E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A334A" w:rsidRPr="003E59AA" w14:paraId="6CEA32EE" w14:textId="77777777" w:rsidTr="003E59AA">
        <w:trPr>
          <w:trHeight w:hRule="exact" w:val="6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CD7" w14:textId="76E5F584" w:rsidR="007A334A" w:rsidRPr="003E59AA" w:rsidRDefault="007A334A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3A3" w14:textId="77777777" w:rsidR="007A334A" w:rsidRPr="003E59AA" w:rsidRDefault="007A334A" w:rsidP="003E5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Экскурсия в Свято-</w:t>
            </w:r>
            <w:proofErr w:type="spellStart"/>
            <w:r w:rsidRPr="003E59AA">
              <w:rPr>
                <w:rFonts w:ascii="Times New Roman" w:hAnsi="Times New Roman"/>
                <w:sz w:val="28"/>
                <w:szCs w:val="28"/>
              </w:rPr>
              <w:t>Духовский</w:t>
            </w:r>
            <w:proofErr w:type="spellEnd"/>
            <w:r w:rsidRPr="003E59AA">
              <w:rPr>
                <w:rFonts w:ascii="Times New Roman" w:hAnsi="Times New Roman"/>
                <w:sz w:val="28"/>
                <w:szCs w:val="28"/>
              </w:rPr>
              <w:t xml:space="preserve"> монастырь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4C3" w14:textId="77777777" w:rsidR="007A334A" w:rsidRPr="003E59AA" w:rsidRDefault="007A334A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993" w14:textId="77777777" w:rsidR="007A334A" w:rsidRPr="003E59AA" w:rsidRDefault="007A334A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0BE" w14:textId="77777777" w:rsidR="007A334A" w:rsidRPr="003E59AA" w:rsidRDefault="007A334A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F51" w14:textId="77777777" w:rsidR="007A334A" w:rsidRPr="000F49E7" w:rsidRDefault="007A334A" w:rsidP="000F49E7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Экскурсия</w:t>
            </w:r>
          </w:p>
        </w:tc>
      </w:tr>
      <w:tr w:rsidR="00A93BFE" w:rsidRPr="003E59AA" w14:paraId="18DF75F0" w14:textId="77777777" w:rsidTr="003E59AA">
        <w:trPr>
          <w:trHeight w:hRule="exact"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09D" w14:textId="6F08BA3E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67C" w14:textId="77777777" w:rsidR="00A93BFE" w:rsidRPr="003E59AA" w:rsidRDefault="00A93BFE" w:rsidP="003E59AA">
            <w:pPr>
              <w:outlineLvl w:val="0"/>
              <w:rPr>
                <w:rFonts w:ascii="Times New Roman" w:eastAsia="Times New Roman" w:hAnsi="Times New Roman"/>
                <w:bCs/>
                <w:caps/>
                <w:color w:val="000000"/>
                <w:spacing w:val="14"/>
                <w:kern w:val="36"/>
                <w:sz w:val="28"/>
                <w:szCs w:val="28"/>
                <w:lang w:eastAsia="ru-RU"/>
              </w:rPr>
            </w:pPr>
            <w:r w:rsidRPr="003E59AA">
              <w:rPr>
                <w:rFonts w:ascii="Times New Roman" w:eastAsia="Times New Roman" w:hAnsi="Times New Roman"/>
                <w:bCs/>
                <w:color w:val="000000"/>
                <w:spacing w:val="14"/>
                <w:kern w:val="36"/>
                <w:sz w:val="28"/>
                <w:szCs w:val="28"/>
                <w:lang w:eastAsia="ru-RU"/>
              </w:rPr>
              <w:t>Владимирская икона Божией Матери</w:t>
            </w:r>
          </w:p>
          <w:p w14:paraId="4EAB9233" w14:textId="77777777" w:rsidR="00A93BFE" w:rsidRPr="003E59AA" w:rsidRDefault="00A93BFE" w:rsidP="003E59A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1CF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F86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2E8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EFD" w14:textId="77777777" w:rsidR="00A93BFE" w:rsidRPr="000F49E7" w:rsidRDefault="00EC5AC2" w:rsidP="000F49E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 xml:space="preserve">Самостоятельная </w:t>
            </w:r>
            <w:proofErr w:type="spellStart"/>
            <w:r w:rsidRPr="000F49E7">
              <w:rPr>
                <w:rFonts w:ascii="Times New Roman" w:hAnsi="Times New Roman"/>
              </w:rPr>
              <w:t>работа</w:t>
            </w:r>
            <w:r w:rsidR="00A93BFE" w:rsidRPr="000F49E7">
              <w:rPr>
                <w:rFonts w:ascii="Times New Roman" w:hAnsi="Times New Roman"/>
              </w:rPr>
              <w:t>с</w:t>
            </w:r>
            <w:proofErr w:type="spellEnd"/>
          </w:p>
        </w:tc>
      </w:tr>
      <w:tr w:rsidR="00A93BFE" w:rsidRPr="003E59AA" w14:paraId="7CADA720" w14:textId="77777777" w:rsidTr="000F49E7">
        <w:trPr>
          <w:trHeight w:hRule="exact" w:val="6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A3D" w14:textId="3CDDCEF1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E4" w14:textId="77777777" w:rsidR="00A93BFE" w:rsidRPr="003E59AA" w:rsidRDefault="00A93BFE" w:rsidP="003E59AA">
            <w:pPr>
              <w:outlineLvl w:val="0"/>
              <w:rPr>
                <w:rFonts w:ascii="Times New Roman" w:eastAsia="Times New Roman" w:hAnsi="Times New Roman"/>
                <w:bCs/>
                <w:spacing w:val="14"/>
                <w:kern w:val="36"/>
                <w:sz w:val="28"/>
                <w:szCs w:val="28"/>
                <w:lang w:eastAsia="ru-RU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Рождество честного славного Пророка, Предтечи и Крестителя Господня Иоанна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B6E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212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9FB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E50" w14:textId="77777777" w:rsidR="00A93BFE" w:rsidRPr="000F49E7" w:rsidRDefault="00A93BFE" w:rsidP="000F49E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F49E7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A93BFE" w:rsidRPr="003E59AA" w14:paraId="226AA949" w14:textId="77777777" w:rsidTr="000F49E7">
        <w:trPr>
          <w:trHeight w:hRule="exact" w:val="7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9E7" w14:textId="2458B51D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F63" w14:textId="77777777" w:rsidR="00A93BFE" w:rsidRPr="003E59AA" w:rsidRDefault="00A93BFE" w:rsidP="003E59AA">
            <w:pPr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Святые благоверные князь Петр и княгиня Феврония Муромские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2D8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60E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BE8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6E" w14:textId="77777777" w:rsidR="00A93BFE" w:rsidRPr="000F49E7" w:rsidRDefault="00A93BFE" w:rsidP="000F49E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Опрос</w:t>
            </w:r>
          </w:p>
        </w:tc>
      </w:tr>
      <w:tr w:rsidR="00A93BFE" w:rsidRPr="003E59AA" w14:paraId="41F6CB98" w14:textId="77777777" w:rsidTr="003E59AA">
        <w:trPr>
          <w:trHeight w:hRule="exact"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ACA" w14:textId="7A28F0E6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D34" w14:textId="77777777" w:rsidR="00A93BFE" w:rsidRPr="003E59AA" w:rsidRDefault="00A93BFE" w:rsidP="003E59AA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в </w:t>
            </w:r>
            <w:proofErr w:type="spellStart"/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Иоанно</w:t>
            </w:r>
            <w:proofErr w:type="spellEnd"/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-Предтеченский храм.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D9E" w14:textId="77777777" w:rsidR="00A93BFE" w:rsidRPr="003E59AA" w:rsidRDefault="00A93BFE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530" w14:textId="77777777" w:rsidR="00A93BFE" w:rsidRPr="003E59AA" w:rsidRDefault="00A93BFE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485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33E" w14:textId="77777777" w:rsidR="00A93BFE" w:rsidRPr="000F49E7" w:rsidRDefault="00A93BFE" w:rsidP="000F49E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F49E7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A93BFE" w:rsidRPr="003E59AA" w14:paraId="25A331AE" w14:textId="77777777" w:rsidTr="003E59AA">
        <w:trPr>
          <w:trHeight w:hRule="exact"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74B" w14:textId="0FAE9FD1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041" w14:textId="77777777" w:rsidR="00A93BFE" w:rsidRPr="003E59AA" w:rsidRDefault="00A93BFE" w:rsidP="003E59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Первоверховные апостолы Петр и Павел.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671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C2C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5D8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2B5" w14:textId="77777777" w:rsidR="00A93BFE" w:rsidRPr="000F49E7" w:rsidRDefault="00A93BFE" w:rsidP="000F49E7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49E7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A93BFE" w:rsidRPr="003E59AA" w14:paraId="046CED98" w14:textId="77777777" w:rsidTr="000F49E7">
        <w:trPr>
          <w:trHeight w:hRule="exact" w:val="7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795" w14:textId="3935DCEF" w:rsidR="00A93BFE" w:rsidRPr="003E59AA" w:rsidRDefault="00A93BFE" w:rsidP="003E59AA">
            <w:pPr>
              <w:pStyle w:val="a4"/>
              <w:numPr>
                <w:ilvl w:val="0"/>
                <w:numId w:val="37"/>
              </w:numPr>
              <w:spacing w:line="360" w:lineRule="auto"/>
              <w:ind w:left="10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AA9" w14:textId="77777777" w:rsidR="00A93BFE" w:rsidRPr="003E59AA" w:rsidRDefault="00A93BFE" w:rsidP="003E59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Экскурсия к строящемуся собору Александра Невского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3B0" w14:textId="77777777" w:rsidR="00A93BFE" w:rsidRPr="003E59AA" w:rsidRDefault="00A93BFE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AA0" w14:textId="77777777" w:rsidR="00A93BFE" w:rsidRPr="003E59AA" w:rsidRDefault="00A93BFE" w:rsidP="007D5A4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7758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866" w14:textId="77777777" w:rsidR="00A93BFE" w:rsidRPr="000F49E7" w:rsidRDefault="00A93BFE" w:rsidP="000F49E7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F49E7">
              <w:rPr>
                <w:rFonts w:ascii="Times New Roman" w:hAnsi="Times New Roman"/>
              </w:rPr>
              <w:t>Экскурсия</w:t>
            </w:r>
          </w:p>
        </w:tc>
      </w:tr>
      <w:tr w:rsidR="00A93BFE" w:rsidRPr="003E59AA" w14:paraId="01106E80" w14:textId="77777777" w:rsidTr="003E59AA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035" w14:textId="77777777" w:rsidR="00A93BFE" w:rsidRPr="003E59AA" w:rsidRDefault="00A93BFE" w:rsidP="003E59A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FBC" w14:textId="77777777" w:rsidR="00A93BFE" w:rsidRPr="003E59AA" w:rsidRDefault="00A93BFE" w:rsidP="003E59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59AA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15F" w14:textId="05042EDA" w:rsidR="00A93BFE" w:rsidRPr="003E59AA" w:rsidRDefault="00FD7E4A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F49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FF0" w14:textId="7C26DE5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49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FA3" w14:textId="3DFA9C73" w:rsidR="00A93BFE" w:rsidRPr="003E59AA" w:rsidRDefault="000F49E7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E2B" w14:textId="77777777" w:rsidR="00A93BFE" w:rsidRPr="003E59AA" w:rsidRDefault="00A93BFE" w:rsidP="007D5A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F95A33C" w14:textId="77777777" w:rsidR="000F49E7" w:rsidRDefault="000F49E7" w:rsidP="007D5A4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5F5A0F" w14:textId="77777777" w:rsidR="000F49E7" w:rsidRDefault="000F49E7" w:rsidP="007D5A4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BE71C" w14:textId="0AA40BA4" w:rsidR="00F05CBD" w:rsidRPr="00393319" w:rsidRDefault="00E5785E" w:rsidP="007D5A4D">
      <w:pPr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3C8E095F" w14:textId="12142539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</w:t>
      </w:r>
      <w:r w:rsidRPr="00A93BFE">
        <w:rPr>
          <w:rFonts w:ascii="Times New Roman" w:hAnsi="Times New Roman"/>
          <w:b/>
          <w:sz w:val="28"/>
          <w:szCs w:val="28"/>
        </w:rPr>
        <w:t xml:space="preserve">1. </w:t>
      </w:r>
      <w:r w:rsidR="00B976B7" w:rsidRPr="00A93BF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Благоверный великий князь Дмитрий</w:t>
      </w:r>
      <w:r w:rsidR="00B976B7" w:rsidRPr="00A93BF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976B7" w:rsidRPr="00A93BF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Донской и великая княгиня Евдокия</w:t>
      </w:r>
      <w:r w:rsidRPr="00A93BFE">
        <w:rPr>
          <w:rFonts w:ascii="Times New Roman" w:hAnsi="Times New Roman"/>
          <w:b/>
          <w:sz w:val="28"/>
          <w:szCs w:val="28"/>
        </w:rPr>
        <w:t>.</w:t>
      </w:r>
    </w:p>
    <w:p w14:paraId="300A4B9E" w14:textId="3E30D233" w:rsidR="00F05CBD" w:rsidRPr="00A93BFE" w:rsidRDefault="00F05CBD" w:rsidP="007D5A4D">
      <w:pPr>
        <w:pStyle w:val="2"/>
        <w:shd w:val="clear" w:color="auto" w:fill="F9F9F9"/>
        <w:spacing w:line="360" w:lineRule="auto"/>
        <w:rPr>
          <w:sz w:val="28"/>
          <w:szCs w:val="28"/>
        </w:rPr>
      </w:pPr>
      <w:r w:rsidRPr="000F49E7">
        <w:rPr>
          <w:bCs/>
          <w:i/>
          <w:iCs/>
          <w:sz w:val="28"/>
          <w:szCs w:val="28"/>
        </w:rPr>
        <w:t>Теория:</w:t>
      </w:r>
      <w:r w:rsidRPr="00A93BFE">
        <w:rPr>
          <w:sz w:val="28"/>
          <w:szCs w:val="28"/>
        </w:rPr>
        <w:t xml:space="preserve"> </w:t>
      </w:r>
      <w:r w:rsidR="000F49E7">
        <w:rPr>
          <w:sz w:val="28"/>
          <w:szCs w:val="28"/>
          <w:lang w:val="ru-RU"/>
        </w:rPr>
        <w:t>с</w:t>
      </w:r>
      <w:proofErr w:type="spellStart"/>
      <w:r w:rsidR="00C14D55" w:rsidRPr="00A93BFE">
        <w:rPr>
          <w:sz w:val="28"/>
          <w:szCs w:val="28"/>
        </w:rPr>
        <w:t>вятая</w:t>
      </w:r>
      <w:proofErr w:type="spellEnd"/>
      <w:r w:rsidR="00C14D55" w:rsidRPr="00A93BFE">
        <w:rPr>
          <w:sz w:val="28"/>
          <w:szCs w:val="28"/>
        </w:rPr>
        <w:t xml:space="preserve"> чета. </w:t>
      </w:r>
      <w:r w:rsidR="00C14D55" w:rsidRPr="00A93BFE">
        <w:rPr>
          <w:sz w:val="28"/>
          <w:szCs w:val="28"/>
          <w:shd w:val="clear" w:color="auto" w:fill="F9F9F9"/>
        </w:rPr>
        <w:t xml:space="preserve">еликий князь Дмитрий Донской вместе с благочестивой супругой, великой княгиней Евдокией стояли у истоков новой единой Московской Руси. Закладывая основы нашей государственности и укрепляя традиционные духовно-нравственные ценности нашего общества, </w:t>
      </w:r>
      <w:r w:rsidR="00C14D55" w:rsidRPr="00A93BFE">
        <w:rPr>
          <w:sz w:val="28"/>
          <w:szCs w:val="28"/>
          <w:shd w:val="clear" w:color="auto" w:fill="F9F9F9"/>
        </w:rPr>
        <w:lastRenderedPageBreak/>
        <w:t>они явили великий пример высокой духовной жизни, любви, крепкой христианской многодетной семьи, горячего патриотизма.</w:t>
      </w:r>
    </w:p>
    <w:p w14:paraId="1603B887" w14:textId="4BA2F571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>зготовление календаря на следующий год.</w:t>
      </w:r>
    </w:p>
    <w:p w14:paraId="27CADB80" w14:textId="4B8271A9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b/>
          <w:sz w:val="28"/>
          <w:szCs w:val="28"/>
        </w:rPr>
      </w:pPr>
      <w:r w:rsidRPr="000F49E7">
        <w:rPr>
          <w:rFonts w:ascii="Times New Roman" w:hAnsi="Times New Roman"/>
          <w:i/>
          <w:iCs/>
          <w:sz w:val="28"/>
          <w:szCs w:val="28"/>
        </w:rPr>
        <w:t>Форма</w:t>
      </w:r>
      <w:r w:rsidRPr="000F49E7">
        <w:rPr>
          <w:rFonts w:ascii="Times New Roman" w:hAnsi="Times New Roman"/>
          <w:b/>
          <w:i/>
          <w:iCs/>
          <w:sz w:val="28"/>
          <w:szCs w:val="28"/>
        </w:rPr>
        <w:t xml:space="preserve"> контроля: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о</w:t>
      </w:r>
      <w:r w:rsidRPr="00A93BFE">
        <w:rPr>
          <w:rFonts w:ascii="Times New Roman" w:hAnsi="Times New Roman"/>
          <w:sz w:val="28"/>
          <w:szCs w:val="28"/>
        </w:rPr>
        <w:t>прос</w:t>
      </w:r>
      <w:r w:rsidR="000F49E7">
        <w:rPr>
          <w:rFonts w:ascii="Times New Roman" w:hAnsi="Times New Roman"/>
          <w:sz w:val="28"/>
          <w:szCs w:val="28"/>
        </w:rPr>
        <w:t>.</w:t>
      </w:r>
    </w:p>
    <w:p w14:paraId="4E85447D" w14:textId="14D34F41" w:rsidR="00F05CBD" w:rsidRPr="00A93BFE" w:rsidRDefault="00F05CBD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2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C14D55" w:rsidRPr="00A93BFE">
        <w:rPr>
          <w:rFonts w:ascii="Times New Roman" w:hAnsi="Times New Roman"/>
          <w:b/>
          <w:bCs/>
          <w:sz w:val="28"/>
          <w:szCs w:val="28"/>
        </w:rPr>
        <w:t>Вознесение Господне.</w:t>
      </w:r>
      <w:r w:rsidR="00C14D55" w:rsidRPr="00A93BFE">
        <w:rPr>
          <w:rFonts w:ascii="Times New Roman" w:hAnsi="Times New Roman"/>
          <w:b/>
          <w:color w:val="000000"/>
          <w:sz w:val="28"/>
          <w:szCs w:val="28"/>
        </w:rPr>
        <w:t xml:space="preserve"> Библейская история. Смысл праздника. Иконография праздника</w:t>
      </w:r>
      <w:r w:rsidRPr="00A93BFE">
        <w:rPr>
          <w:rFonts w:ascii="Times New Roman" w:hAnsi="Times New Roman"/>
          <w:b/>
          <w:sz w:val="28"/>
          <w:szCs w:val="28"/>
        </w:rPr>
        <w:t>.</w:t>
      </w:r>
    </w:p>
    <w:p w14:paraId="69A15888" w14:textId="07C7A97E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я</w:t>
      </w:r>
      <w:r w:rsidRPr="00A93BFE">
        <w:rPr>
          <w:rFonts w:ascii="Times New Roman" w:hAnsi="Times New Roman"/>
          <w:sz w:val="28"/>
          <w:szCs w:val="28"/>
        </w:rPr>
        <w:t xml:space="preserve">вления Воскресшего Христа Своим ученикам и беседы с ними. Вознесение Спасителя - окончание Его земного служения, где Он пребывал добровольно уничижаясь, скорбя и был предан позорной и мучительной смерти на кресте. </w:t>
      </w:r>
      <w:proofErr w:type="spellStart"/>
      <w:r w:rsidRPr="00A93BFE">
        <w:rPr>
          <w:rFonts w:ascii="Times New Roman" w:hAnsi="Times New Roman"/>
          <w:sz w:val="28"/>
          <w:szCs w:val="28"/>
        </w:rPr>
        <w:t>Вознесясь</w:t>
      </w:r>
      <w:proofErr w:type="spellEnd"/>
      <w:r w:rsidRPr="00A93BFE">
        <w:rPr>
          <w:rFonts w:ascii="Times New Roman" w:hAnsi="Times New Roman"/>
          <w:sz w:val="28"/>
          <w:szCs w:val="28"/>
        </w:rPr>
        <w:t xml:space="preserve"> Господь вернулся в мир Своей вечной славы. Иконография праздника. Раскрытие библейского сюжета через композицию и образы иконы. Цветовое решение.</w:t>
      </w:r>
    </w:p>
    <w:p w14:paraId="6DCE5389" w14:textId="3D9C9719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Практика: </w:t>
      </w:r>
      <w:r w:rsidR="000F49E7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>зготовление поделки - мобиль "Птички на ветке".</w:t>
      </w:r>
    </w:p>
    <w:p w14:paraId="1F67B1D2" w14:textId="07B9DE80" w:rsidR="006102D5" w:rsidRPr="00A93BFE" w:rsidRDefault="006102D5" w:rsidP="007D5A4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к</w:t>
      </w:r>
      <w:r w:rsidR="00EC5AC2">
        <w:rPr>
          <w:rFonts w:ascii="Times New Roman" w:hAnsi="Times New Roman"/>
          <w:color w:val="000000"/>
          <w:sz w:val="28"/>
          <w:szCs w:val="28"/>
        </w:rPr>
        <w:t>россворд.</w:t>
      </w:r>
    </w:p>
    <w:p w14:paraId="30CAA856" w14:textId="0BF6A8DB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3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1503CC" w:rsidRPr="00A93BFE">
        <w:rPr>
          <w:rFonts w:ascii="Times New Roman" w:hAnsi="Times New Roman"/>
          <w:b/>
          <w:bCs/>
          <w:sz w:val="28"/>
          <w:szCs w:val="28"/>
        </w:rPr>
        <w:t xml:space="preserve">День Святой Троицы. </w:t>
      </w:r>
      <w:r w:rsidR="001503CC" w:rsidRPr="00A93BFE">
        <w:rPr>
          <w:rFonts w:ascii="Times New Roman" w:hAnsi="Times New Roman"/>
          <w:b/>
          <w:color w:val="000000"/>
          <w:sz w:val="28"/>
          <w:szCs w:val="28"/>
        </w:rPr>
        <w:t>Библейская история. Смысл праздника. Иконография праздника.</w:t>
      </w:r>
    </w:p>
    <w:p w14:paraId="69A8B5F2" w14:textId="1EABC05B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в</w:t>
      </w:r>
      <w:r w:rsidRPr="00A93BFE">
        <w:rPr>
          <w:rFonts w:ascii="Times New Roman" w:hAnsi="Times New Roman"/>
          <w:sz w:val="28"/>
          <w:szCs w:val="28"/>
        </w:rPr>
        <w:t xml:space="preserve">оспоминание иудеев о Ветхозаветной Пятидесятнице. Собрание апостолов с Богоматерью и другими учениками в Сионской горнице. Огненные языки. Дары Святого Духа. Моление апостолов на разных языках. Первая проповедь апостола Петра. Всенародное покаяние и крещение 3000 человек. День рождения Церкви Христовой. Раскрытие библейского сюжета через композицию и образы иконы. Цветовое решение. </w:t>
      </w:r>
    </w:p>
    <w:p w14:paraId="0858E26E" w14:textId="7E949CFE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>зготовление мини-книги с Заповедями Моисея и Заповедями блаженства.</w:t>
      </w:r>
    </w:p>
    <w:p w14:paraId="54F33D72" w14:textId="0B9C2C0A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в</w:t>
      </w:r>
      <w:r w:rsidR="00EC5AC2">
        <w:rPr>
          <w:rFonts w:ascii="Times New Roman" w:hAnsi="Times New Roman"/>
          <w:color w:val="000000"/>
          <w:sz w:val="28"/>
          <w:szCs w:val="28"/>
        </w:rPr>
        <w:t>икторина</w:t>
      </w:r>
    </w:p>
    <w:p w14:paraId="1289340E" w14:textId="1F1536D7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4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1503CC" w:rsidRPr="00A93BFE">
        <w:rPr>
          <w:rFonts w:ascii="Times New Roman" w:hAnsi="Times New Roman"/>
          <w:b/>
          <w:sz w:val="28"/>
          <w:szCs w:val="28"/>
        </w:rPr>
        <w:t>Экскурсия в Свято-</w:t>
      </w:r>
      <w:proofErr w:type="spellStart"/>
      <w:r w:rsidR="001503CC" w:rsidRPr="00A93BFE">
        <w:rPr>
          <w:rFonts w:ascii="Times New Roman" w:hAnsi="Times New Roman"/>
          <w:b/>
          <w:sz w:val="28"/>
          <w:szCs w:val="28"/>
        </w:rPr>
        <w:t>Духовский</w:t>
      </w:r>
      <w:proofErr w:type="spellEnd"/>
      <w:r w:rsidR="001503CC" w:rsidRPr="00A93BFE">
        <w:rPr>
          <w:rFonts w:ascii="Times New Roman" w:hAnsi="Times New Roman"/>
          <w:b/>
          <w:sz w:val="28"/>
          <w:szCs w:val="28"/>
        </w:rPr>
        <w:t xml:space="preserve"> монастырь.</w:t>
      </w:r>
    </w:p>
    <w:p w14:paraId="349EB74E" w14:textId="0B118343" w:rsidR="00201C61" w:rsidRPr="00A93BFE" w:rsidRDefault="00201C61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о</w:t>
      </w:r>
      <w:r w:rsidRPr="00A93BFE">
        <w:rPr>
          <w:rFonts w:ascii="Times New Roman" w:hAnsi="Times New Roman"/>
          <w:sz w:val="28"/>
          <w:szCs w:val="28"/>
        </w:rPr>
        <w:t>собенности монашеской обители</w:t>
      </w:r>
      <w:r w:rsidR="000F49E7">
        <w:rPr>
          <w:rFonts w:ascii="Times New Roman" w:hAnsi="Times New Roman"/>
          <w:sz w:val="28"/>
          <w:szCs w:val="28"/>
        </w:rPr>
        <w:t>.</w:t>
      </w:r>
    </w:p>
    <w:p w14:paraId="47EB0A58" w14:textId="39E54801" w:rsidR="00201C61" w:rsidRPr="00A93BFE" w:rsidRDefault="00201C61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а</w:t>
      </w:r>
      <w:r w:rsidRPr="00A93BFE">
        <w:rPr>
          <w:rFonts w:ascii="Times New Roman" w:hAnsi="Times New Roman"/>
          <w:sz w:val="28"/>
          <w:szCs w:val="28"/>
        </w:rPr>
        <w:t>ктивное слушание, наблюдение</w:t>
      </w:r>
      <w:r w:rsidR="000F49E7">
        <w:rPr>
          <w:rFonts w:ascii="Times New Roman" w:hAnsi="Times New Roman"/>
          <w:sz w:val="28"/>
          <w:szCs w:val="28"/>
        </w:rPr>
        <w:t>.</w:t>
      </w:r>
    </w:p>
    <w:p w14:paraId="1EF8B819" w14:textId="2C081DB7" w:rsidR="00F05CBD" w:rsidRPr="00A93BFE" w:rsidRDefault="00201C61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э</w:t>
      </w:r>
      <w:r w:rsidRPr="00A93BFE">
        <w:rPr>
          <w:rFonts w:ascii="Times New Roman" w:hAnsi="Times New Roman"/>
          <w:color w:val="000000"/>
          <w:sz w:val="28"/>
          <w:szCs w:val="28"/>
        </w:rPr>
        <w:t>кскурсия</w:t>
      </w:r>
      <w:r w:rsidR="000F49E7">
        <w:rPr>
          <w:rFonts w:ascii="Times New Roman" w:hAnsi="Times New Roman"/>
          <w:color w:val="000000"/>
          <w:sz w:val="28"/>
          <w:szCs w:val="28"/>
        </w:rPr>
        <w:t>.</w:t>
      </w:r>
    </w:p>
    <w:p w14:paraId="46BB60A9" w14:textId="12A44F84" w:rsidR="003F44D2" w:rsidRPr="00A93BFE" w:rsidRDefault="00F05CBD" w:rsidP="007D5A4D">
      <w:pPr>
        <w:spacing w:line="360" w:lineRule="auto"/>
        <w:ind w:firstLine="709"/>
        <w:outlineLvl w:val="0"/>
        <w:rPr>
          <w:rFonts w:ascii="Times New Roman" w:eastAsia="Times New Roman" w:hAnsi="Times New Roman"/>
          <w:b/>
          <w:bCs/>
          <w:color w:val="000000"/>
          <w:spacing w:val="14"/>
          <w:kern w:val="36"/>
          <w:sz w:val="28"/>
          <w:szCs w:val="28"/>
          <w:lang w:eastAsia="ru-RU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 xml:space="preserve"> 5</w:t>
      </w:r>
      <w:r w:rsidR="00C14D55" w:rsidRPr="00A93BFE">
        <w:rPr>
          <w:rFonts w:ascii="Times New Roman" w:hAnsi="Times New Roman"/>
          <w:b/>
          <w:sz w:val="28"/>
          <w:szCs w:val="28"/>
        </w:rPr>
        <w:t>.</w:t>
      </w:r>
      <w:r w:rsidR="001503CC" w:rsidRPr="00A93BFE">
        <w:rPr>
          <w:rFonts w:ascii="Times New Roman" w:eastAsia="Times New Roman" w:hAnsi="Times New Roman"/>
          <w:b/>
          <w:bCs/>
          <w:color w:val="000000"/>
          <w:spacing w:val="14"/>
          <w:kern w:val="36"/>
          <w:sz w:val="28"/>
          <w:szCs w:val="28"/>
          <w:lang w:eastAsia="ru-RU"/>
        </w:rPr>
        <w:t xml:space="preserve"> Владимирская икона Божией Матери.</w:t>
      </w:r>
    </w:p>
    <w:p w14:paraId="1D781B79" w14:textId="22349903" w:rsidR="003F44D2" w:rsidRPr="00A93BFE" w:rsidRDefault="00F05CBD" w:rsidP="007D5A4D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aps/>
          <w:color w:val="000000"/>
          <w:spacing w:val="14"/>
          <w:kern w:val="36"/>
          <w:sz w:val="28"/>
          <w:szCs w:val="28"/>
          <w:lang w:eastAsia="ru-RU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lastRenderedPageBreak/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с</w:t>
      </w:r>
      <w:r w:rsidR="003F44D2" w:rsidRPr="00A93BFE">
        <w:rPr>
          <w:rFonts w:ascii="Times New Roman" w:hAnsi="Times New Roman"/>
          <w:color w:val="000000"/>
          <w:sz w:val="28"/>
          <w:szCs w:val="28"/>
        </w:rPr>
        <w:t xml:space="preserve">амая ранняя из сохранившихся чудотворных икон Древней Руси. </w:t>
      </w:r>
      <w:r w:rsidR="003F44D2" w:rsidRPr="00A93BFE">
        <w:rPr>
          <w:rStyle w:val="af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Местонахождение, история, </w:t>
      </w:r>
      <w:proofErr w:type="gramStart"/>
      <w:r w:rsidR="003F44D2" w:rsidRPr="00A93BFE">
        <w:rPr>
          <w:rStyle w:val="af5"/>
          <w:rFonts w:ascii="Times New Roman" w:hAnsi="Times New Roman"/>
          <w:b w:val="0"/>
          <w:bCs w:val="0"/>
          <w:color w:val="000000"/>
          <w:sz w:val="28"/>
          <w:szCs w:val="28"/>
        </w:rPr>
        <w:t>иконография  Владимирской</w:t>
      </w:r>
      <w:proofErr w:type="gramEnd"/>
      <w:r w:rsidR="003F44D2" w:rsidRPr="00A93BFE">
        <w:rPr>
          <w:rStyle w:val="af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иконы Божией Матери. </w:t>
      </w:r>
    </w:p>
    <w:p w14:paraId="23C2AFE6" w14:textId="3BB4457E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 xml:space="preserve">зготовление открытки </w:t>
      </w:r>
      <w:r w:rsidR="003F44D2" w:rsidRPr="00A93BFE">
        <w:rPr>
          <w:rFonts w:ascii="Times New Roman" w:hAnsi="Times New Roman"/>
          <w:sz w:val="28"/>
          <w:szCs w:val="28"/>
        </w:rPr>
        <w:t>с изображением Сретенского монастыря</w:t>
      </w:r>
      <w:r w:rsidRPr="00A93BFE">
        <w:rPr>
          <w:rFonts w:ascii="Times New Roman" w:hAnsi="Times New Roman"/>
          <w:sz w:val="28"/>
          <w:szCs w:val="28"/>
        </w:rPr>
        <w:t>» (аппликация, рисование).</w:t>
      </w:r>
    </w:p>
    <w:p w14:paraId="7EE2D435" w14:textId="1CF41FB4" w:rsidR="00F05CBD" w:rsidRPr="00A93BFE" w:rsidRDefault="00F05CBD" w:rsidP="007D5A4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с</w:t>
      </w:r>
      <w:r w:rsidR="00EC5AC2" w:rsidRPr="00A93BFE">
        <w:rPr>
          <w:rFonts w:ascii="Times New Roman" w:hAnsi="Times New Roman"/>
          <w:sz w:val="28"/>
          <w:szCs w:val="28"/>
        </w:rPr>
        <w:t>амостоятельная работа</w:t>
      </w:r>
      <w:r w:rsidR="003F44D2" w:rsidRPr="00A93BFE">
        <w:rPr>
          <w:rFonts w:ascii="Times New Roman" w:hAnsi="Times New Roman"/>
          <w:sz w:val="28"/>
          <w:szCs w:val="28"/>
        </w:rPr>
        <w:t>.</w:t>
      </w:r>
    </w:p>
    <w:p w14:paraId="5EF3E44C" w14:textId="5C70F470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</w:t>
      </w:r>
      <w:r w:rsidR="000F49E7" w:rsidRPr="000F49E7">
        <w:rPr>
          <w:rFonts w:ascii="Times New Roman" w:hAnsi="Times New Roman"/>
          <w:b/>
          <w:sz w:val="28"/>
          <w:szCs w:val="28"/>
        </w:rPr>
        <w:t>6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1503CC" w:rsidRPr="00A93BF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Рождество честного славного Пророка, Предтечи и Крестителя Господня Иоанна.</w:t>
      </w:r>
    </w:p>
    <w:p w14:paraId="4D8A18F1" w14:textId="5F010382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3F44D2" w:rsidRPr="00A93BFE">
        <w:rPr>
          <w:rFonts w:ascii="Times New Roman" w:hAnsi="Times New Roman"/>
          <w:bCs/>
          <w:color w:val="000000"/>
          <w:sz w:val="28"/>
          <w:szCs w:val="28"/>
        </w:rPr>
        <w:t>ождество Иоанна Предтечи</w:t>
      </w:r>
      <w:r w:rsidR="003F44D2" w:rsidRPr="00A93BFE">
        <w:rPr>
          <w:rFonts w:ascii="Times New Roman" w:hAnsi="Times New Roman"/>
          <w:color w:val="000000"/>
          <w:sz w:val="28"/>
          <w:szCs w:val="28"/>
        </w:rPr>
        <w:t> — это один из великих праздников. Великие праздники по значимости идут после 12-ти двунадесятых праздников. Рождество Иоанна Крестителя отмечается 7 июля по новому стилю. В этот день мы вспоминает, как в семье иудейского священника Захарии и его жены Елизаветы родился будущий пророк, который предскажет пришествие Мессии — Иисуса Христа, а потом крестит его в водах реки Иордан.</w:t>
      </w:r>
    </w:p>
    <w:p w14:paraId="45EBAD84" w14:textId="58238630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 xml:space="preserve">зготовление из </w:t>
      </w:r>
      <w:r w:rsidR="003F44D2" w:rsidRPr="00A93BFE">
        <w:rPr>
          <w:rFonts w:ascii="Times New Roman" w:hAnsi="Times New Roman"/>
          <w:sz w:val="28"/>
          <w:szCs w:val="28"/>
        </w:rPr>
        <w:t>лоскутков ткани куклы – Пеленашки.</w:t>
      </w:r>
    </w:p>
    <w:p w14:paraId="7D6C843B" w14:textId="569F3EC0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з</w:t>
      </w:r>
      <w:r w:rsidRPr="00A93BFE">
        <w:rPr>
          <w:rFonts w:ascii="Times New Roman" w:hAnsi="Times New Roman"/>
          <w:sz w:val="28"/>
          <w:szCs w:val="28"/>
        </w:rPr>
        <w:t>апись с последующим анализом</w:t>
      </w:r>
      <w:r w:rsidR="00EC5AC2">
        <w:rPr>
          <w:rFonts w:ascii="Times New Roman" w:hAnsi="Times New Roman"/>
          <w:sz w:val="28"/>
          <w:szCs w:val="28"/>
        </w:rPr>
        <w:t>.</w:t>
      </w:r>
    </w:p>
    <w:p w14:paraId="4719BF1F" w14:textId="41DE7A5E" w:rsidR="00383DA9" w:rsidRPr="00A93BFE" w:rsidRDefault="00383DA9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7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0F49E7">
        <w:rPr>
          <w:rFonts w:ascii="Times New Roman" w:hAnsi="Times New Roman"/>
          <w:b/>
          <w:sz w:val="28"/>
          <w:szCs w:val="28"/>
        </w:rPr>
        <w:t>Святые б</w:t>
      </w:r>
      <w:r w:rsidRPr="00A93BFE">
        <w:rPr>
          <w:rFonts w:ascii="Times New Roman" w:hAnsi="Times New Roman"/>
          <w:b/>
          <w:sz w:val="28"/>
          <w:szCs w:val="28"/>
        </w:rPr>
        <w:t>лаговерные князь Петр и княгиня Феврония.</w:t>
      </w:r>
    </w:p>
    <w:p w14:paraId="41C5F37C" w14:textId="00923687" w:rsidR="00383DA9" w:rsidRPr="00A93BFE" w:rsidRDefault="00383DA9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с</w:t>
      </w:r>
      <w:r w:rsidRPr="00A93BFE">
        <w:rPr>
          <w:rFonts w:ascii="Times New Roman" w:hAnsi="Times New Roman"/>
          <w:sz w:val="28"/>
          <w:szCs w:val="28"/>
        </w:rPr>
        <w:t>вятость жизни. Супружество. Верность</w:t>
      </w:r>
    </w:p>
    <w:p w14:paraId="621AB31D" w14:textId="05D0F61E" w:rsidR="00383DA9" w:rsidRPr="00A93BFE" w:rsidRDefault="00383DA9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и</w:t>
      </w:r>
      <w:r w:rsidRPr="00A93BFE">
        <w:rPr>
          <w:rFonts w:ascii="Times New Roman" w:hAnsi="Times New Roman"/>
          <w:sz w:val="28"/>
          <w:szCs w:val="28"/>
        </w:rPr>
        <w:t>зготовление подарочной открытки с использованием цветной бумаги, картона </w:t>
      </w:r>
    </w:p>
    <w:p w14:paraId="35563BEC" w14:textId="5E62A765" w:rsidR="00383DA9" w:rsidRPr="00A93BFE" w:rsidRDefault="00383DA9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о</w:t>
      </w:r>
      <w:r w:rsidRPr="00A93BFE">
        <w:rPr>
          <w:rFonts w:ascii="Times New Roman" w:hAnsi="Times New Roman"/>
          <w:sz w:val="28"/>
          <w:szCs w:val="28"/>
        </w:rPr>
        <w:t>прос</w:t>
      </w:r>
      <w:r w:rsidR="00EC5AC2">
        <w:rPr>
          <w:rFonts w:ascii="Times New Roman" w:hAnsi="Times New Roman"/>
          <w:sz w:val="28"/>
          <w:szCs w:val="28"/>
        </w:rPr>
        <w:t>.</w:t>
      </w:r>
    </w:p>
    <w:p w14:paraId="4845A526" w14:textId="3956468D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8</w:t>
      </w:r>
      <w:r w:rsidRPr="00A93BFE">
        <w:rPr>
          <w:rFonts w:ascii="Times New Roman" w:hAnsi="Times New Roman"/>
          <w:b/>
          <w:sz w:val="28"/>
          <w:szCs w:val="28"/>
        </w:rPr>
        <w:t>.</w:t>
      </w:r>
      <w:r w:rsidR="001503CC" w:rsidRPr="00A93BFE">
        <w:rPr>
          <w:rFonts w:ascii="Times New Roman" w:hAnsi="Times New Roman"/>
          <w:b/>
          <w:bCs/>
          <w:sz w:val="28"/>
          <w:szCs w:val="28"/>
        </w:rPr>
        <w:t xml:space="preserve"> Экскурсия в </w:t>
      </w:r>
      <w:proofErr w:type="spellStart"/>
      <w:r w:rsidR="001503CC" w:rsidRPr="00A93BFE">
        <w:rPr>
          <w:rFonts w:ascii="Times New Roman" w:hAnsi="Times New Roman"/>
          <w:b/>
          <w:bCs/>
          <w:sz w:val="28"/>
          <w:szCs w:val="28"/>
        </w:rPr>
        <w:t>Иоанно</w:t>
      </w:r>
      <w:proofErr w:type="spellEnd"/>
      <w:r w:rsidR="001503CC" w:rsidRPr="00A93BFE">
        <w:rPr>
          <w:rFonts w:ascii="Times New Roman" w:hAnsi="Times New Roman"/>
          <w:b/>
          <w:bCs/>
          <w:sz w:val="28"/>
          <w:szCs w:val="28"/>
        </w:rPr>
        <w:t>-Предтеченский храм.</w:t>
      </w:r>
    </w:p>
    <w:p w14:paraId="32DD8988" w14:textId="26EC6D23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b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а</w:t>
      </w:r>
      <w:r w:rsidRPr="00A93BFE">
        <w:rPr>
          <w:rFonts w:ascii="Times New Roman" w:hAnsi="Times New Roman"/>
          <w:sz w:val="28"/>
          <w:szCs w:val="28"/>
        </w:rPr>
        <w:t>рхитектурные особенности православного храма</w:t>
      </w:r>
    </w:p>
    <w:p w14:paraId="77F2015E" w14:textId="0EE3CBD2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а</w:t>
      </w:r>
      <w:r w:rsidRPr="00A93BFE">
        <w:rPr>
          <w:rFonts w:ascii="Times New Roman" w:hAnsi="Times New Roman"/>
          <w:color w:val="000000"/>
          <w:sz w:val="28"/>
          <w:szCs w:val="28"/>
        </w:rPr>
        <w:t>ктивное слушание, осмотр достопримечательностей храма</w:t>
      </w:r>
    </w:p>
    <w:p w14:paraId="1A2B609F" w14:textId="5ECF2AA7" w:rsidR="006102D5" w:rsidRPr="00A93BFE" w:rsidRDefault="006102D5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EC5AC2">
        <w:rPr>
          <w:rFonts w:ascii="Times New Roman" w:hAnsi="Times New Roman"/>
          <w:bCs/>
          <w:color w:val="000000"/>
          <w:sz w:val="28"/>
          <w:szCs w:val="28"/>
        </w:rPr>
        <w:t>еседа.</w:t>
      </w:r>
    </w:p>
    <w:p w14:paraId="0D2675C7" w14:textId="12B6E302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</w:t>
      </w:r>
      <w:r w:rsidR="000F49E7">
        <w:rPr>
          <w:rFonts w:ascii="Times New Roman" w:hAnsi="Times New Roman"/>
          <w:b/>
          <w:sz w:val="28"/>
          <w:szCs w:val="28"/>
        </w:rPr>
        <w:t> 9</w:t>
      </w:r>
      <w:r w:rsidRPr="00A93BFE">
        <w:rPr>
          <w:rFonts w:ascii="Times New Roman" w:hAnsi="Times New Roman"/>
          <w:b/>
          <w:sz w:val="28"/>
          <w:szCs w:val="28"/>
        </w:rPr>
        <w:t>.</w:t>
      </w:r>
      <w:r w:rsidR="003D793E" w:rsidRPr="00A93BFE">
        <w:rPr>
          <w:rFonts w:ascii="Times New Roman" w:hAnsi="Times New Roman"/>
          <w:b/>
          <w:bCs/>
          <w:sz w:val="28"/>
          <w:szCs w:val="28"/>
        </w:rPr>
        <w:t xml:space="preserve"> Первоверховные апостолы Петр и Павел.</w:t>
      </w:r>
    </w:p>
    <w:p w14:paraId="178107BF" w14:textId="5322607D" w:rsidR="00383DA9" w:rsidRPr="00A93BFE" w:rsidRDefault="00383DA9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ж</w:t>
      </w:r>
      <w:r w:rsidRPr="00A93BFE">
        <w:rPr>
          <w:rFonts w:ascii="Times New Roman" w:hAnsi="Times New Roman"/>
          <w:sz w:val="28"/>
          <w:szCs w:val="28"/>
        </w:rPr>
        <w:t>итие святых апостолов Петра и Павла. Почитание после их казни. Место их погребения священно для христиан. В IV веке святой равноапостольный Константин Великий и воздвиг храмы в честь св. первоверховных апостолов в Риме и Константинополе</w:t>
      </w:r>
      <w:r w:rsidRPr="00A93BFE">
        <w:rPr>
          <w:rFonts w:ascii="Times New Roman" w:hAnsi="Times New Roman"/>
          <w:sz w:val="28"/>
          <w:szCs w:val="28"/>
          <w:shd w:val="clear" w:color="auto" w:fill="F2EAD8"/>
        </w:rPr>
        <w:t>.</w:t>
      </w:r>
    </w:p>
    <w:p w14:paraId="4C12E38E" w14:textId="6D06845C" w:rsidR="00383DA9" w:rsidRPr="00A93BFE" w:rsidRDefault="00383DA9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9E7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Практика: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9E7">
        <w:rPr>
          <w:rFonts w:ascii="Times New Roman" w:hAnsi="Times New Roman"/>
          <w:color w:val="000000"/>
          <w:sz w:val="28"/>
          <w:szCs w:val="28"/>
        </w:rPr>
        <w:t>и</w:t>
      </w:r>
      <w:r w:rsidRPr="00A93BFE">
        <w:rPr>
          <w:rFonts w:ascii="Times New Roman" w:hAnsi="Times New Roman"/>
          <w:color w:val="000000"/>
          <w:sz w:val="28"/>
          <w:szCs w:val="28"/>
        </w:rPr>
        <w:t>зготовление сувенира «Свеча» из цветной бумаги, картона, клея.</w:t>
      </w:r>
    </w:p>
    <w:p w14:paraId="0BB0AF22" w14:textId="461C9D51" w:rsidR="00F05CBD" w:rsidRPr="00A93BFE" w:rsidRDefault="00383DA9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0F49E7">
        <w:rPr>
          <w:rFonts w:ascii="Times New Roman" w:hAnsi="Times New Roman"/>
          <w:sz w:val="28"/>
          <w:szCs w:val="28"/>
        </w:rPr>
        <w:t>с</w:t>
      </w:r>
      <w:r w:rsidRPr="00A93BFE">
        <w:rPr>
          <w:rFonts w:ascii="Times New Roman" w:hAnsi="Times New Roman"/>
          <w:sz w:val="28"/>
          <w:szCs w:val="28"/>
        </w:rPr>
        <w:t>амостоятельная работа</w:t>
      </w:r>
      <w:r w:rsidR="005A77D5">
        <w:rPr>
          <w:rFonts w:ascii="Times New Roman" w:hAnsi="Times New Roman"/>
          <w:sz w:val="28"/>
          <w:szCs w:val="28"/>
        </w:rPr>
        <w:t>.</w:t>
      </w:r>
    </w:p>
    <w:p w14:paraId="143B5816" w14:textId="74D9AB12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3BFE">
        <w:rPr>
          <w:rFonts w:ascii="Times New Roman" w:hAnsi="Times New Roman"/>
          <w:b/>
          <w:sz w:val="28"/>
          <w:szCs w:val="28"/>
        </w:rPr>
        <w:t>Тема 1</w:t>
      </w:r>
      <w:r w:rsidR="000F49E7">
        <w:rPr>
          <w:rFonts w:ascii="Times New Roman" w:hAnsi="Times New Roman"/>
          <w:b/>
          <w:sz w:val="28"/>
          <w:szCs w:val="28"/>
        </w:rPr>
        <w:t>0</w:t>
      </w:r>
      <w:r w:rsidRPr="00A93BFE">
        <w:rPr>
          <w:rFonts w:ascii="Times New Roman" w:hAnsi="Times New Roman"/>
          <w:b/>
          <w:sz w:val="28"/>
          <w:szCs w:val="28"/>
        </w:rPr>
        <w:t xml:space="preserve">. </w:t>
      </w:r>
      <w:r w:rsidR="00140E7E" w:rsidRPr="00A93BFE">
        <w:rPr>
          <w:rFonts w:ascii="Times New Roman" w:hAnsi="Times New Roman"/>
          <w:b/>
          <w:bCs/>
          <w:sz w:val="28"/>
          <w:szCs w:val="28"/>
        </w:rPr>
        <w:t>Экскурсия к строящемуся собору Александра Невского.</w:t>
      </w:r>
    </w:p>
    <w:p w14:paraId="43AF0854" w14:textId="070CED86" w:rsidR="00F05CBD" w:rsidRPr="00A93BFE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="003F44D2" w:rsidRPr="00A93BFE">
        <w:rPr>
          <w:rFonts w:ascii="Times New Roman" w:hAnsi="Times New Roman"/>
          <w:b/>
          <w:sz w:val="28"/>
          <w:szCs w:val="28"/>
        </w:rPr>
        <w:t xml:space="preserve"> </w:t>
      </w:r>
      <w:r w:rsidR="005A77D5">
        <w:rPr>
          <w:rFonts w:ascii="Times New Roman" w:hAnsi="Times New Roman"/>
          <w:sz w:val="28"/>
          <w:szCs w:val="28"/>
        </w:rPr>
        <w:t>и</w:t>
      </w:r>
      <w:r w:rsidR="003F44D2" w:rsidRPr="00A93BFE">
        <w:rPr>
          <w:rFonts w:ascii="Times New Roman" w:hAnsi="Times New Roman"/>
          <w:sz w:val="28"/>
          <w:szCs w:val="28"/>
        </w:rPr>
        <w:t xml:space="preserve">стория построения храма в начале 20 века в Царицыне. Его разрушение. Хроника восстановления собора. Архитектурные особенности </w:t>
      </w:r>
      <w:r w:rsidR="00490EE9" w:rsidRPr="00A93BFE">
        <w:rPr>
          <w:rFonts w:ascii="Times New Roman" w:hAnsi="Times New Roman"/>
          <w:sz w:val="28"/>
          <w:szCs w:val="28"/>
        </w:rPr>
        <w:t>собора.</w:t>
      </w:r>
    </w:p>
    <w:p w14:paraId="2CDF4B2B" w14:textId="1B95AEC7" w:rsidR="003F44D2" w:rsidRPr="00A93BFE" w:rsidRDefault="003F44D2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Практика:</w:t>
      </w:r>
      <w:r w:rsidRPr="00A93BFE">
        <w:rPr>
          <w:rFonts w:ascii="Times New Roman" w:hAnsi="Times New Roman"/>
          <w:sz w:val="28"/>
          <w:szCs w:val="28"/>
        </w:rPr>
        <w:t xml:space="preserve"> </w:t>
      </w:r>
      <w:r w:rsidR="005A77D5">
        <w:rPr>
          <w:rFonts w:ascii="Times New Roman" w:hAnsi="Times New Roman"/>
          <w:sz w:val="28"/>
          <w:szCs w:val="28"/>
        </w:rPr>
        <w:t>а</w:t>
      </w:r>
      <w:r w:rsidRPr="00A93BFE">
        <w:rPr>
          <w:rFonts w:ascii="Times New Roman" w:hAnsi="Times New Roman"/>
          <w:sz w:val="28"/>
          <w:szCs w:val="28"/>
        </w:rPr>
        <w:t>ктивное слушание, наблюдение</w:t>
      </w:r>
      <w:r w:rsidR="005A77D5">
        <w:rPr>
          <w:rFonts w:ascii="Times New Roman" w:hAnsi="Times New Roman"/>
          <w:sz w:val="28"/>
          <w:szCs w:val="28"/>
        </w:rPr>
        <w:t>.</w:t>
      </w:r>
    </w:p>
    <w:p w14:paraId="0D53837F" w14:textId="7FB1E9FD" w:rsidR="00F05CBD" w:rsidRDefault="003F44D2" w:rsidP="007D5A4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Форма контроля:</w:t>
      </w:r>
      <w:r w:rsidRPr="00A93B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7D5">
        <w:rPr>
          <w:rFonts w:ascii="Times New Roman" w:hAnsi="Times New Roman"/>
          <w:color w:val="000000"/>
          <w:sz w:val="28"/>
          <w:szCs w:val="28"/>
        </w:rPr>
        <w:t>э</w:t>
      </w:r>
      <w:r w:rsidRPr="00A93BFE">
        <w:rPr>
          <w:rFonts w:ascii="Times New Roman" w:hAnsi="Times New Roman"/>
          <w:color w:val="000000"/>
          <w:sz w:val="28"/>
          <w:szCs w:val="28"/>
        </w:rPr>
        <w:t>кскурсия</w:t>
      </w:r>
      <w:r w:rsidR="005A77D5">
        <w:rPr>
          <w:rFonts w:ascii="Times New Roman" w:hAnsi="Times New Roman"/>
          <w:color w:val="000000"/>
          <w:sz w:val="28"/>
          <w:szCs w:val="28"/>
        </w:rPr>
        <w:t>.</w:t>
      </w:r>
    </w:p>
    <w:p w14:paraId="676A7EED" w14:textId="001D745F" w:rsidR="005A77D5" w:rsidRDefault="005A77D5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E0810" w14:textId="77777777" w:rsidR="00847800" w:rsidRPr="00C90654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90654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14:paraId="68680BB3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115B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бразовательны</w:t>
      </w:r>
      <w:r w:rsidRPr="0064115B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14:paraId="7A95D393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приобретенные знания</w:t>
      </w:r>
      <w:r w:rsidRPr="00B362E8">
        <w:rPr>
          <w:rFonts w:ascii="Times New Roman" w:hAnsi="Times New Roman"/>
          <w:sz w:val="28"/>
          <w:szCs w:val="28"/>
        </w:rPr>
        <w:t xml:space="preserve"> об феноменах культуры</w:t>
      </w:r>
      <w:r>
        <w:rPr>
          <w:rFonts w:ascii="Times New Roman" w:hAnsi="Times New Roman"/>
          <w:sz w:val="28"/>
          <w:szCs w:val="28"/>
        </w:rPr>
        <w:t xml:space="preserve"> (в том числе культуры Православия), связанных с летними православными праздниками;</w:t>
      </w:r>
    </w:p>
    <w:p w14:paraId="60E2B0C7" w14:textId="77777777" w:rsidR="00847800" w:rsidRPr="0064115B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знакомство с </w:t>
      </w:r>
      <w:r w:rsidRPr="0064115B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ами</w:t>
      </w:r>
      <w:r w:rsidRPr="0064115B">
        <w:rPr>
          <w:rFonts w:ascii="Times New Roman" w:hAnsi="Times New Roman"/>
          <w:sz w:val="28"/>
          <w:szCs w:val="28"/>
        </w:rPr>
        <w:t xml:space="preserve"> материальной и духовной культуры </w:t>
      </w:r>
      <w:r>
        <w:rPr>
          <w:rFonts w:ascii="Times New Roman" w:hAnsi="Times New Roman"/>
          <w:sz w:val="28"/>
          <w:szCs w:val="28"/>
        </w:rPr>
        <w:t>православия;</w:t>
      </w:r>
    </w:p>
    <w:p w14:paraId="73A49E3A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знание обучающимися</w:t>
      </w:r>
      <w:r w:rsidRPr="00641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календаря православных праздников;</w:t>
      </w:r>
    </w:p>
    <w:p w14:paraId="0D571268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овладение доступными техникам</w:t>
      </w:r>
      <w:r w:rsidRPr="00B362E8">
        <w:rPr>
          <w:rFonts w:ascii="Times New Roman" w:hAnsi="Times New Roman"/>
          <w:sz w:val="28"/>
          <w:szCs w:val="28"/>
        </w:rPr>
        <w:t xml:space="preserve"> выполнения поделок</w:t>
      </w:r>
      <w:r>
        <w:rPr>
          <w:rFonts w:ascii="Times New Roman" w:hAnsi="Times New Roman"/>
          <w:sz w:val="28"/>
          <w:szCs w:val="28"/>
        </w:rPr>
        <w:t>;</w:t>
      </w:r>
    </w:p>
    <w:p w14:paraId="6069D2A8" w14:textId="77777777" w:rsidR="00847800" w:rsidRPr="00F2726C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интерес и положительн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мотиваци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обучающихся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изучению </w:t>
      </w:r>
      <w:r>
        <w:rPr>
          <w:rFonts w:ascii="Times New Roman" w:hAnsi="Times New Roman"/>
          <w:sz w:val="28"/>
          <w:szCs w:val="28"/>
        </w:rPr>
        <w:t>православия как основы традиционной культуры р</w:t>
      </w:r>
      <w:r w:rsidRPr="0064115B">
        <w:rPr>
          <w:rFonts w:ascii="Times New Roman" w:hAnsi="Times New Roman"/>
          <w:sz w:val="28"/>
          <w:szCs w:val="28"/>
        </w:rPr>
        <w:t>оссийского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56C35DAF" w14:textId="77777777" w:rsidR="00847800" w:rsidRDefault="00847800" w:rsidP="00847800">
      <w:pPr>
        <w:pStyle w:val="ad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Личностные:</w:t>
      </w:r>
    </w:p>
    <w:p w14:paraId="1FEDD692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благоговейно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миру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вообще и к </w:t>
      </w:r>
      <w:r w:rsidRPr="00B36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православной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культуре в частности;</w:t>
      </w:r>
    </w:p>
    <w:p w14:paraId="024D6A45" w14:textId="77777777" w:rsidR="00847800" w:rsidRPr="00345C6F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сформированные чувство прекрасного и эстетический вкус в процессе изучения православной культуры;</w:t>
      </w:r>
    </w:p>
    <w:p w14:paraId="6EF29AA0" w14:textId="77777777" w:rsidR="00847800" w:rsidRPr="0064115B" w:rsidRDefault="00847800" w:rsidP="00847800">
      <w:pPr>
        <w:pStyle w:val="ad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115B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культурного общения и поведения в обществе.</w:t>
      </w:r>
    </w:p>
    <w:p w14:paraId="6C22E9DB" w14:textId="77777777" w:rsidR="00847800" w:rsidRPr="00345C6F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Метапредметные</w:t>
      </w:r>
      <w:r w:rsidRPr="0064115B">
        <w:rPr>
          <w:rFonts w:ascii="Times New Roman" w:hAnsi="Times New Roman"/>
          <w:i/>
          <w:sz w:val="28"/>
          <w:szCs w:val="28"/>
        </w:rPr>
        <w:t>:</w:t>
      </w:r>
    </w:p>
    <w:p w14:paraId="12725F89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умение работать с информацией;</w:t>
      </w:r>
    </w:p>
    <w:p w14:paraId="48C7D0AD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умение передавать содержание текста;</w:t>
      </w:r>
    </w:p>
    <w:p w14:paraId="349D68BF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овладение навыками работать в группе;</w:t>
      </w:r>
    </w:p>
    <w:p w14:paraId="15C83072" w14:textId="77777777" w:rsidR="00847800" w:rsidRDefault="00847800" w:rsidP="0084780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способность рассуждать логически.</w:t>
      </w:r>
    </w:p>
    <w:p w14:paraId="5322FAA3" w14:textId="31BC69CA" w:rsidR="005A77D5" w:rsidRPr="005A77D5" w:rsidRDefault="005A77D5" w:rsidP="005A77D5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77D5">
        <w:rPr>
          <w:rFonts w:ascii="Times New Roman" w:hAnsi="Times New Roman"/>
          <w:b/>
          <w:smallCaps/>
          <w:sz w:val="28"/>
          <w:szCs w:val="28"/>
        </w:rPr>
        <w:lastRenderedPageBreak/>
        <w:t>Раздел № 2.</w:t>
      </w:r>
    </w:p>
    <w:p w14:paraId="7FF62639" w14:textId="77777777" w:rsidR="005A77D5" w:rsidRPr="005A77D5" w:rsidRDefault="005A77D5" w:rsidP="005A77D5">
      <w:pPr>
        <w:spacing w:line="360" w:lineRule="auto"/>
        <w:ind w:firstLine="426"/>
        <w:jc w:val="center"/>
        <w:rPr>
          <w:rFonts w:ascii="Times New Roman" w:hAnsi="Times New Roman"/>
          <w:bCs/>
          <w:smallCaps/>
          <w:sz w:val="28"/>
          <w:szCs w:val="28"/>
        </w:rPr>
      </w:pPr>
      <w:r w:rsidRPr="005A77D5">
        <w:rPr>
          <w:rFonts w:ascii="Times New Roman" w:hAnsi="Times New Roman"/>
          <w:bCs/>
          <w:smallCaps/>
          <w:sz w:val="28"/>
          <w:szCs w:val="28"/>
        </w:rPr>
        <w:t xml:space="preserve">Комплекс организационно-педагогических условий, </w:t>
      </w:r>
    </w:p>
    <w:p w14:paraId="21255F0E" w14:textId="77777777" w:rsidR="005A77D5" w:rsidRPr="005A77D5" w:rsidRDefault="005A77D5" w:rsidP="005A77D5">
      <w:pPr>
        <w:spacing w:line="360" w:lineRule="auto"/>
        <w:ind w:firstLine="426"/>
        <w:jc w:val="center"/>
        <w:rPr>
          <w:rFonts w:ascii="Times New Roman" w:hAnsi="Times New Roman"/>
          <w:bCs/>
          <w:smallCaps/>
          <w:sz w:val="28"/>
          <w:szCs w:val="28"/>
        </w:rPr>
      </w:pPr>
      <w:r w:rsidRPr="005A77D5">
        <w:rPr>
          <w:rFonts w:ascii="Times New Roman" w:hAnsi="Times New Roman"/>
          <w:bCs/>
          <w:smallCaps/>
          <w:sz w:val="28"/>
          <w:szCs w:val="28"/>
        </w:rPr>
        <w:t>включающий формы аттестации.</w:t>
      </w:r>
    </w:p>
    <w:p w14:paraId="57E84E91" w14:textId="77777777" w:rsidR="00F05CBD" w:rsidRPr="008F742B" w:rsidRDefault="00220295" w:rsidP="007D5A4D">
      <w:pPr>
        <w:shd w:val="clear" w:color="auto" w:fill="FFFFFF"/>
        <w:spacing w:line="360" w:lineRule="auto"/>
        <w:rPr>
          <w:rFonts w:ascii="Times New Roman" w:hAnsi="Times New Roman"/>
          <w:smallCaps/>
          <w:sz w:val="28"/>
          <w:szCs w:val="28"/>
        </w:rPr>
      </w:pPr>
      <w:r w:rsidRPr="00201C61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A93BFE">
        <w:rPr>
          <w:rFonts w:ascii="Times New Roman" w:hAnsi="Times New Roman"/>
          <w:b/>
          <w:sz w:val="28"/>
          <w:szCs w:val="28"/>
        </w:rPr>
        <w:t xml:space="preserve">июнь – июль </w:t>
      </w: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14:paraId="061AE9B2" w14:textId="5A211AAB" w:rsidR="008F742B" w:rsidRPr="004835B3" w:rsidRDefault="008F742B" w:rsidP="007D5A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B3">
        <w:rPr>
          <w:rFonts w:ascii="Times New Roman" w:hAnsi="Times New Roman"/>
          <w:sz w:val="28"/>
          <w:szCs w:val="28"/>
        </w:rPr>
        <w:t>Начало обучения</w:t>
      </w:r>
      <w:r>
        <w:rPr>
          <w:rFonts w:ascii="Times New Roman" w:hAnsi="Times New Roman"/>
          <w:sz w:val="28"/>
          <w:szCs w:val="28"/>
        </w:rPr>
        <w:t>:</w:t>
      </w:r>
      <w:r w:rsidRPr="004835B3">
        <w:rPr>
          <w:rFonts w:ascii="Times New Roman" w:hAnsi="Times New Roman"/>
          <w:sz w:val="28"/>
          <w:szCs w:val="28"/>
        </w:rPr>
        <w:t xml:space="preserve"> 1 </w:t>
      </w:r>
      <w:r w:rsidR="005A77D5">
        <w:rPr>
          <w:rFonts w:ascii="Times New Roman" w:hAnsi="Times New Roman"/>
          <w:sz w:val="28"/>
          <w:szCs w:val="28"/>
        </w:rPr>
        <w:t>и</w:t>
      </w:r>
      <w:r w:rsidR="00A93BFE">
        <w:rPr>
          <w:rFonts w:ascii="Times New Roman" w:hAnsi="Times New Roman"/>
          <w:sz w:val="28"/>
          <w:szCs w:val="28"/>
        </w:rPr>
        <w:t>юн</w:t>
      </w:r>
      <w:r w:rsidRPr="004835B3">
        <w:rPr>
          <w:rFonts w:ascii="Times New Roman" w:hAnsi="Times New Roman"/>
          <w:sz w:val="28"/>
          <w:szCs w:val="28"/>
        </w:rPr>
        <w:t>я.</w:t>
      </w:r>
    </w:p>
    <w:p w14:paraId="5183FD0C" w14:textId="48FAA669" w:rsidR="008F742B" w:rsidRPr="004835B3" w:rsidRDefault="008F742B" w:rsidP="007D5A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B3">
        <w:rPr>
          <w:rFonts w:ascii="Times New Roman" w:hAnsi="Times New Roman"/>
          <w:sz w:val="28"/>
          <w:szCs w:val="28"/>
        </w:rPr>
        <w:t>Окончание обучения</w:t>
      </w:r>
      <w:r>
        <w:rPr>
          <w:rFonts w:ascii="Times New Roman" w:hAnsi="Times New Roman"/>
          <w:sz w:val="28"/>
          <w:szCs w:val="28"/>
        </w:rPr>
        <w:t>:</w:t>
      </w:r>
      <w:r w:rsidRPr="004835B3">
        <w:rPr>
          <w:rFonts w:ascii="Times New Roman" w:hAnsi="Times New Roman"/>
          <w:sz w:val="28"/>
          <w:szCs w:val="28"/>
        </w:rPr>
        <w:t xml:space="preserve"> </w:t>
      </w:r>
      <w:r w:rsidR="005A77D5">
        <w:rPr>
          <w:rFonts w:ascii="Times New Roman" w:hAnsi="Times New Roman"/>
          <w:sz w:val="28"/>
          <w:szCs w:val="28"/>
        </w:rPr>
        <w:t>5</w:t>
      </w:r>
      <w:r w:rsidRPr="004835B3">
        <w:rPr>
          <w:rFonts w:ascii="Times New Roman" w:hAnsi="Times New Roman"/>
          <w:sz w:val="28"/>
          <w:szCs w:val="28"/>
        </w:rPr>
        <w:t xml:space="preserve"> </w:t>
      </w:r>
      <w:r w:rsidR="00A93BFE">
        <w:rPr>
          <w:rFonts w:ascii="Times New Roman" w:hAnsi="Times New Roman"/>
          <w:sz w:val="28"/>
          <w:szCs w:val="28"/>
        </w:rPr>
        <w:t>июл</w:t>
      </w:r>
      <w:r w:rsidRPr="004835B3">
        <w:rPr>
          <w:rFonts w:ascii="Times New Roman" w:hAnsi="Times New Roman"/>
          <w:sz w:val="28"/>
          <w:szCs w:val="28"/>
        </w:rPr>
        <w:t>я.</w:t>
      </w:r>
    </w:p>
    <w:p w14:paraId="4F8F95B7" w14:textId="640A835E" w:rsidR="008F742B" w:rsidRPr="004835B3" w:rsidRDefault="008F742B" w:rsidP="007D5A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</w:t>
      </w:r>
      <w:r w:rsidR="00A93BFE">
        <w:rPr>
          <w:rFonts w:ascii="Times New Roman" w:hAnsi="Times New Roman"/>
          <w:sz w:val="28"/>
          <w:szCs w:val="28"/>
        </w:rPr>
        <w:t xml:space="preserve"> </w:t>
      </w:r>
      <w:r w:rsidR="005A77D5">
        <w:rPr>
          <w:rFonts w:ascii="Times New Roman" w:hAnsi="Times New Roman"/>
          <w:sz w:val="28"/>
          <w:szCs w:val="28"/>
        </w:rPr>
        <w:t>5</w:t>
      </w:r>
      <w:r w:rsidRPr="004835B3">
        <w:rPr>
          <w:rFonts w:ascii="Times New Roman" w:hAnsi="Times New Roman"/>
          <w:sz w:val="28"/>
          <w:szCs w:val="28"/>
        </w:rPr>
        <w:t xml:space="preserve"> недель.</w:t>
      </w:r>
    </w:p>
    <w:p w14:paraId="526F7DF2" w14:textId="1A72CC47" w:rsidR="008F742B" w:rsidRPr="004835B3" w:rsidRDefault="008F742B" w:rsidP="007D5A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аттестация:</w:t>
      </w:r>
      <w:r w:rsidRPr="004835B3">
        <w:rPr>
          <w:rFonts w:ascii="Times New Roman" w:hAnsi="Times New Roman"/>
          <w:sz w:val="28"/>
          <w:szCs w:val="28"/>
        </w:rPr>
        <w:t xml:space="preserve"> </w:t>
      </w:r>
      <w:r w:rsidR="00A93BFE">
        <w:rPr>
          <w:rFonts w:ascii="Times New Roman" w:hAnsi="Times New Roman"/>
          <w:sz w:val="28"/>
          <w:szCs w:val="28"/>
        </w:rPr>
        <w:t>июль 202</w:t>
      </w:r>
      <w:r w:rsidR="00A3799F">
        <w:rPr>
          <w:rFonts w:ascii="Times New Roman" w:hAnsi="Times New Roman"/>
          <w:sz w:val="28"/>
          <w:szCs w:val="28"/>
        </w:rPr>
        <w:t xml:space="preserve">2 </w:t>
      </w:r>
      <w:r w:rsidRPr="004835B3">
        <w:rPr>
          <w:rFonts w:ascii="Times New Roman" w:hAnsi="Times New Roman"/>
          <w:sz w:val="28"/>
          <w:szCs w:val="28"/>
        </w:rPr>
        <w:t>года.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153"/>
        <w:gridCol w:w="2115"/>
      </w:tblGrid>
      <w:tr w:rsidR="00F4037E" w14:paraId="72BDC1A9" w14:textId="77777777" w:rsidTr="00F4037E">
        <w:tc>
          <w:tcPr>
            <w:tcW w:w="2235" w:type="dxa"/>
          </w:tcPr>
          <w:p w14:paraId="1A3F9F68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2551" w:type="dxa"/>
          </w:tcPr>
          <w:p w14:paraId="15D3213D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</w:tcPr>
          <w:p w14:paraId="5FAEED70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gridSpan w:val="2"/>
          </w:tcPr>
          <w:p w14:paraId="54D7B814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1 модуль</w:t>
            </w:r>
          </w:p>
        </w:tc>
      </w:tr>
      <w:tr w:rsidR="00F4037E" w14:paraId="123D3B6C" w14:textId="77777777" w:rsidTr="00F4037E">
        <w:tc>
          <w:tcPr>
            <w:tcW w:w="2235" w:type="dxa"/>
          </w:tcPr>
          <w:p w14:paraId="74BB6DE6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5573F3FC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14:paraId="5C63E5E2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– 06 </w:t>
            </w:r>
          </w:p>
        </w:tc>
        <w:tc>
          <w:tcPr>
            <w:tcW w:w="2268" w:type="dxa"/>
            <w:gridSpan w:val="2"/>
          </w:tcPr>
          <w:p w14:paraId="7F76F90C" w14:textId="77777777" w:rsidR="00F4037E" w:rsidRPr="008F742B" w:rsidRDefault="00F4037E" w:rsidP="007D5A4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</w:tr>
      <w:tr w:rsidR="00F4037E" w14:paraId="31F6D05C" w14:textId="77777777" w:rsidTr="00F4037E">
        <w:tc>
          <w:tcPr>
            <w:tcW w:w="2235" w:type="dxa"/>
          </w:tcPr>
          <w:p w14:paraId="521D4DAA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49394BC6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61CBCAD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07 – 13 </w:t>
            </w:r>
          </w:p>
        </w:tc>
        <w:tc>
          <w:tcPr>
            <w:tcW w:w="2268" w:type="dxa"/>
            <w:gridSpan w:val="2"/>
          </w:tcPr>
          <w:p w14:paraId="077F1936" w14:textId="77777777" w:rsidR="00F4037E" w:rsidRDefault="00F4037E" w:rsidP="007D5A4D">
            <w:pPr>
              <w:spacing w:line="360" w:lineRule="auto"/>
              <w:jc w:val="center"/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F4037E" w14:paraId="6FE828DE" w14:textId="77777777" w:rsidTr="00F4037E">
        <w:tc>
          <w:tcPr>
            <w:tcW w:w="2235" w:type="dxa"/>
          </w:tcPr>
          <w:p w14:paraId="64A4258C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08415AAF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E40917D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– 20 </w:t>
            </w:r>
          </w:p>
        </w:tc>
        <w:tc>
          <w:tcPr>
            <w:tcW w:w="2268" w:type="dxa"/>
            <w:gridSpan w:val="2"/>
          </w:tcPr>
          <w:p w14:paraId="1E1A3ECE" w14:textId="77777777" w:rsidR="00F4037E" w:rsidRDefault="00F4037E" w:rsidP="007D5A4D">
            <w:pPr>
              <w:spacing w:line="360" w:lineRule="auto"/>
              <w:jc w:val="center"/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F4037E" w14:paraId="430F0969" w14:textId="77777777" w:rsidTr="00F4037E">
        <w:tc>
          <w:tcPr>
            <w:tcW w:w="2235" w:type="dxa"/>
          </w:tcPr>
          <w:p w14:paraId="3874CA27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14:paraId="737C1D98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B8851D7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– 27 </w:t>
            </w:r>
          </w:p>
        </w:tc>
        <w:tc>
          <w:tcPr>
            <w:tcW w:w="2268" w:type="dxa"/>
            <w:gridSpan w:val="2"/>
          </w:tcPr>
          <w:p w14:paraId="37B8AE9A" w14:textId="77777777" w:rsidR="00F4037E" w:rsidRDefault="00F4037E" w:rsidP="007D5A4D">
            <w:pPr>
              <w:spacing w:line="360" w:lineRule="auto"/>
              <w:jc w:val="center"/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</w:tr>
      <w:tr w:rsidR="00F4037E" w14:paraId="5FA9B305" w14:textId="77777777" w:rsidTr="00F4037E">
        <w:tc>
          <w:tcPr>
            <w:tcW w:w="2235" w:type="dxa"/>
          </w:tcPr>
          <w:p w14:paraId="32E8D537" w14:textId="77777777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2948712E" w14:textId="4819640C" w:rsidR="00F4037E" w:rsidRPr="008F742B" w:rsidRDefault="005A77D5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14:paraId="5B2AAF27" w14:textId="00FEE858" w:rsidR="00F4037E" w:rsidRPr="008F742B" w:rsidRDefault="00F4037E" w:rsidP="007D5A4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42B">
              <w:rPr>
                <w:rFonts w:ascii="Times New Roman" w:hAnsi="Times New Roman"/>
                <w:sz w:val="28"/>
                <w:szCs w:val="28"/>
                <w:lang w:eastAsia="ru-RU"/>
              </w:rPr>
              <w:t>28 – 0</w:t>
            </w:r>
            <w:r w:rsidR="005A77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14:paraId="0F8E42EA" w14:textId="5B2F9896" w:rsidR="00F4037E" w:rsidRDefault="005A77D5" w:rsidP="007D5A4D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F4037E" w:rsidRPr="00412874" w14:paraId="6FC84AE3" w14:textId="77777777" w:rsidTr="00F4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1"/>
          <w:wAfter w:w="2115" w:type="dxa"/>
        </w:trPr>
        <w:tc>
          <w:tcPr>
            <w:tcW w:w="7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D59A" w14:textId="77777777" w:rsidR="00F4037E" w:rsidRPr="00412874" w:rsidRDefault="00F4037E" w:rsidP="007D5A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– входной контроль</w:t>
            </w:r>
          </w:p>
        </w:tc>
      </w:tr>
      <w:tr w:rsidR="00F4037E" w:rsidRPr="00412874" w14:paraId="4AEE4B86" w14:textId="77777777" w:rsidTr="00F4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1"/>
          <w:wAfter w:w="2115" w:type="dxa"/>
        </w:trPr>
        <w:tc>
          <w:tcPr>
            <w:tcW w:w="7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CD6A" w14:textId="77777777" w:rsidR="00F4037E" w:rsidRPr="00412874" w:rsidRDefault="00F4037E" w:rsidP="007D5A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- Ведение занятий по расписанию</w:t>
            </w:r>
          </w:p>
        </w:tc>
      </w:tr>
      <w:tr w:rsidR="00F4037E" w:rsidRPr="00412874" w14:paraId="14137443" w14:textId="77777777" w:rsidTr="00F403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</w:tblPrEx>
        <w:trPr>
          <w:gridAfter w:val="1"/>
          <w:wAfter w:w="2115" w:type="dxa"/>
        </w:trPr>
        <w:tc>
          <w:tcPr>
            <w:tcW w:w="7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42CD" w14:textId="77777777" w:rsidR="00F4037E" w:rsidRPr="00412874" w:rsidRDefault="00F4037E" w:rsidP="007D5A4D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2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- Итоговая аттестация</w:t>
            </w:r>
          </w:p>
        </w:tc>
      </w:tr>
    </w:tbl>
    <w:p w14:paraId="495FF43F" w14:textId="77777777" w:rsidR="00F05CBD" w:rsidRPr="002027A5" w:rsidRDefault="008B1750" w:rsidP="007D5A4D">
      <w:pPr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14:paraId="012A00CA" w14:textId="77777777" w:rsidR="00F05CBD" w:rsidRPr="000173F6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7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36CE813" w14:textId="77777777" w:rsidR="00F05CBD" w:rsidRPr="000173F6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Организационные условия, позволяющие реализовать содержание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курса, предполагают наличие специального учебного кабинета.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Помещение, предназначенное для занятий по программе, должно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отвечать требованиям СанПиНов, находиться в технически исправном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состоянии и пригодно к эксплуатации: в помещении должны быть приборы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освещения, электророзетки, электровыключатели, системы водоснабжения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теплоснабжения в исправном состоянии.</w:t>
      </w:r>
    </w:p>
    <w:p w14:paraId="440FFE90" w14:textId="77777777" w:rsidR="00F05CBD" w:rsidRPr="000173F6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7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оборудования, инструментов и материалов, необходимых для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73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реализации программы</w:t>
      </w:r>
    </w:p>
    <w:p w14:paraId="34A5C191" w14:textId="77777777" w:rsidR="00F05CBD" w:rsidRPr="00F4103C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занятий по программе необходимы следующие инструменты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компьютеров, подключенных к сети Интернет,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проектора,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экрана, тетрадей для записей, таблиц, учебных плакатов, карточек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терминами, карточек с практическими заданиями.</w:t>
      </w:r>
    </w:p>
    <w:p w14:paraId="55FF96B1" w14:textId="77777777" w:rsidR="00F05CBD" w:rsidRPr="00F4103C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10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Информационное обеспечение</w:t>
      </w:r>
    </w:p>
    <w:p w14:paraId="4944D4EC" w14:textId="77777777" w:rsidR="00F05CBD" w:rsidRPr="00F4103C" w:rsidRDefault="00F05CBD" w:rsidP="007D5A4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Видеофильмы, аудиозаписи, видеозаписи, фотоматериалы,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мультимедийные презентации, наличие видеозаписи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выступлений обучающихся, комплекта мультипликационных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художественных </w:t>
      </w:r>
      <w:r w:rsidRPr="00F41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фильмов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тематической направленности программы.</w:t>
      </w:r>
    </w:p>
    <w:p w14:paraId="70A94CA8" w14:textId="77777777" w:rsidR="00F05CBD" w:rsidRPr="00F4103C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10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14:paraId="29EEAA97" w14:textId="388D7B1F" w:rsidR="00AC6E15" w:rsidRDefault="00AC6E15" w:rsidP="007D5A4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E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программы участвует педагог дополнительного образования; </w:t>
      </w:r>
      <w:r w:rsidR="005A77D5">
        <w:rPr>
          <w:rFonts w:ascii="Times New Roman" w:eastAsia="Times New Roman" w:hAnsi="Times New Roman"/>
          <w:sz w:val="28"/>
          <w:szCs w:val="28"/>
          <w:lang w:eastAsia="ru-RU"/>
        </w:rPr>
        <w:t>без требований</w:t>
      </w:r>
      <w:r w:rsidRPr="005D2E0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категории; базовое образование: высшее; прошедший переподготовку по профилю программы.</w:t>
      </w:r>
    </w:p>
    <w:p w14:paraId="44132983" w14:textId="77777777" w:rsidR="00F05CBD" w:rsidRDefault="001A1623" w:rsidP="007D5A4D">
      <w:pPr>
        <w:spacing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14:paraId="2E2C6B72" w14:textId="77777777" w:rsidR="00F05CBD" w:rsidRPr="0083399C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10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ттестация промежуточная и итоговая</w:t>
      </w:r>
    </w:p>
    <w:p w14:paraId="7922BA9E" w14:textId="77777777" w:rsidR="00F05CBD" w:rsidRPr="00F20FB9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99C">
        <w:rPr>
          <w:rFonts w:ascii="Times New Roman" w:hAnsi="Times New Roman"/>
          <w:sz w:val="28"/>
          <w:szCs w:val="28"/>
        </w:rPr>
        <w:t xml:space="preserve">Проверка результатов освоения программы осуществляется посредством диагностики качества освоения содержания дополнительной образовательной программы. Диагностика проводится </w:t>
      </w:r>
      <w:r w:rsidR="00F4037E">
        <w:rPr>
          <w:rFonts w:ascii="Times New Roman" w:hAnsi="Times New Roman"/>
          <w:sz w:val="28"/>
          <w:szCs w:val="28"/>
        </w:rPr>
        <w:t>с 12 по 18 июля 2021 года</w:t>
      </w:r>
      <w:r w:rsidRPr="0083399C">
        <w:rPr>
          <w:rFonts w:ascii="Times New Roman" w:hAnsi="Times New Roman"/>
          <w:sz w:val="28"/>
          <w:szCs w:val="28"/>
        </w:rPr>
        <w:t xml:space="preserve"> с помощью соответствующих содержанию программы методов:</w:t>
      </w:r>
    </w:p>
    <w:p w14:paraId="445E472B" w14:textId="77777777" w:rsidR="00F05CBD" w:rsidRPr="00F20FB9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Наблюдение.</w:t>
      </w:r>
    </w:p>
    <w:p w14:paraId="6FDD1B8D" w14:textId="77777777" w:rsidR="00F05CBD" w:rsidRPr="00F20FB9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Беседа.</w:t>
      </w:r>
    </w:p>
    <w:p w14:paraId="1076F5C0" w14:textId="77777777" w:rsidR="00F05CBD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Опрос.</w:t>
      </w:r>
    </w:p>
    <w:p w14:paraId="3EBE6E3D" w14:textId="77777777" w:rsidR="00F05CBD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Анкетирование.</w:t>
      </w:r>
    </w:p>
    <w:p w14:paraId="2A97E970" w14:textId="77777777" w:rsidR="00F05CBD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Самоанализ работ.</w:t>
      </w:r>
    </w:p>
    <w:p w14:paraId="20E327E9" w14:textId="77777777" w:rsidR="00F05CBD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Взаимный анализ работ.</w:t>
      </w:r>
    </w:p>
    <w:p w14:paraId="457ECE4A" w14:textId="77777777" w:rsidR="00F05CBD" w:rsidRDefault="00F05CBD" w:rsidP="007D5A4D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Выполнение контрольных работ.</w:t>
      </w:r>
    </w:p>
    <w:p w14:paraId="2CBCD303" w14:textId="77777777" w:rsidR="00F05CBD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3399C">
        <w:rPr>
          <w:rFonts w:ascii="Times New Roman" w:hAnsi="Times New Roman"/>
          <w:sz w:val="28"/>
          <w:szCs w:val="28"/>
        </w:rPr>
        <w:t xml:space="preserve">Данные фиксируются в </w:t>
      </w:r>
      <w:r w:rsidRPr="0083399C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83399C">
        <w:rPr>
          <w:rFonts w:ascii="Times New Roman" w:hAnsi="Times New Roman"/>
          <w:color w:val="000000"/>
          <w:spacing w:val="-2"/>
          <w:sz w:val="28"/>
          <w:szCs w:val="28"/>
        </w:rPr>
        <w:t>арточке учета результатов обучения по дополнительной образовательной программе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14:paraId="62F7E3AB" w14:textId="77777777" w:rsidR="00F4037E" w:rsidRPr="0083399C" w:rsidRDefault="00F4037E" w:rsidP="007D5A4D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567"/>
        <w:gridCol w:w="2054"/>
        <w:gridCol w:w="2054"/>
        <w:gridCol w:w="2054"/>
      </w:tblGrid>
      <w:tr w:rsidR="00893DE9" w:rsidRPr="00F20FB9" w14:paraId="406F6CDF" w14:textId="77777777" w:rsidTr="001600E8">
        <w:trPr>
          <w:trHeight w:val="427"/>
        </w:trPr>
        <w:tc>
          <w:tcPr>
            <w:tcW w:w="1018" w:type="dxa"/>
          </w:tcPr>
          <w:p w14:paraId="5AE5FF32" w14:textId="77777777" w:rsidR="00893DE9" w:rsidRPr="00B55A47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47C0678" w14:textId="77777777" w:rsidR="00893DE9" w:rsidRPr="00B55A47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67" w:type="dxa"/>
          </w:tcPr>
          <w:p w14:paraId="6510F33F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14:paraId="5650A6EE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054" w:type="dxa"/>
          </w:tcPr>
          <w:p w14:paraId="6F20D9A4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Теоретические знания</w:t>
            </w:r>
          </w:p>
          <w:p w14:paraId="5A4A58F8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1440D9D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054" w:type="dxa"/>
          </w:tcPr>
          <w:p w14:paraId="5ACB32F9" w14:textId="77777777" w:rsidR="00893DE9" w:rsidRPr="00B55A47" w:rsidRDefault="00893DE9" w:rsidP="007D5A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47">
              <w:rPr>
                <w:rFonts w:ascii="Times New Roman" w:hAnsi="Times New Roman"/>
                <w:sz w:val="24"/>
                <w:szCs w:val="24"/>
              </w:rPr>
              <w:t>Практические умения и навыки</w:t>
            </w:r>
          </w:p>
        </w:tc>
      </w:tr>
      <w:tr w:rsidR="00893DE9" w:rsidRPr="00F20FB9" w14:paraId="79423654" w14:textId="77777777" w:rsidTr="001600E8">
        <w:trPr>
          <w:trHeight w:val="427"/>
        </w:trPr>
        <w:tc>
          <w:tcPr>
            <w:tcW w:w="1018" w:type="dxa"/>
          </w:tcPr>
          <w:p w14:paraId="0DB08EDE" w14:textId="77777777" w:rsidR="00893DE9" w:rsidRPr="00B55A47" w:rsidRDefault="00893DE9" w:rsidP="007D5A4D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96584AF" w14:textId="77777777" w:rsidR="00893DE9" w:rsidRPr="00B55A47" w:rsidRDefault="00893DE9" w:rsidP="007D5A4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56A00397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53B6A5C6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210288AE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E9" w:rsidRPr="00F20FB9" w14:paraId="583F3721" w14:textId="77777777" w:rsidTr="001600E8">
        <w:tc>
          <w:tcPr>
            <w:tcW w:w="1018" w:type="dxa"/>
          </w:tcPr>
          <w:p w14:paraId="7C2B1A6A" w14:textId="77777777" w:rsidR="00893DE9" w:rsidRPr="00B55A47" w:rsidRDefault="00893DE9" w:rsidP="007D5A4D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14:paraId="1CA155E9" w14:textId="77777777" w:rsidR="00893DE9" w:rsidRPr="00B55A47" w:rsidRDefault="00893DE9" w:rsidP="007D5A4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46999CB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123DEBE6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6C8F8070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E9" w:rsidRPr="00F20FB9" w14:paraId="624507CA" w14:textId="77777777" w:rsidTr="001600E8">
        <w:tc>
          <w:tcPr>
            <w:tcW w:w="1018" w:type="dxa"/>
          </w:tcPr>
          <w:p w14:paraId="0C32E34E" w14:textId="77777777" w:rsidR="00893DE9" w:rsidRPr="00F20FB9" w:rsidRDefault="00893DE9" w:rsidP="007D5A4D">
            <w:pPr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</w:tcPr>
          <w:p w14:paraId="1746D38C" w14:textId="77777777" w:rsidR="00893DE9" w:rsidRPr="00F20FB9" w:rsidRDefault="00893DE9" w:rsidP="007D5A4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132E5BC8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7483CACA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14:paraId="7F079DFE" w14:textId="77777777" w:rsidR="00893DE9" w:rsidRPr="00F20FB9" w:rsidRDefault="00893DE9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48CD97" w14:textId="77777777" w:rsidR="00F05CBD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03E156" w14:textId="77777777" w:rsidR="00F05CBD" w:rsidRPr="0083399C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3399C">
        <w:rPr>
          <w:rFonts w:ascii="Times New Roman" w:hAnsi="Times New Roman"/>
          <w:sz w:val="28"/>
          <w:szCs w:val="28"/>
        </w:rPr>
        <w:t xml:space="preserve">Условные обозначения для заполнения </w:t>
      </w:r>
      <w:r w:rsidRPr="0083399C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83399C">
        <w:rPr>
          <w:rFonts w:ascii="Times New Roman" w:hAnsi="Times New Roman"/>
          <w:color w:val="000000"/>
          <w:spacing w:val="-2"/>
          <w:sz w:val="28"/>
          <w:szCs w:val="28"/>
        </w:rPr>
        <w:t>арточки учета результатов обучения по дополнительной образовательной программе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6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843"/>
      </w:tblGrid>
      <w:tr w:rsidR="00F05CBD" w:rsidRPr="00F20FB9" w14:paraId="2EECC3B1" w14:textId="77777777" w:rsidTr="008F742B">
        <w:tc>
          <w:tcPr>
            <w:tcW w:w="1668" w:type="dxa"/>
          </w:tcPr>
          <w:p w14:paraId="58E88505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662" w:type="dxa"/>
          </w:tcPr>
          <w:p w14:paraId="6B43F66B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Степень выраженности освоения программы</w:t>
            </w:r>
          </w:p>
        </w:tc>
        <w:tc>
          <w:tcPr>
            <w:tcW w:w="1843" w:type="dxa"/>
          </w:tcPr>
          <w:p w14:paraId="29514C67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Условные обозначения</w:t>
            </w:r>
          </w:p>
        </w:tc>
      </w:tr>
      <w:tr w:rsidR="00F05CBD" w:rsidRPr="00F20FB9" w14:paraId="28EF9506" w14:textId="77777777" w:rsidTr="008F742B">
        <w:tc>
          <w:tcPr>
            <w:tcW w:w="1668" w:type="dxa"/>
            <w:vMerge w:val="restart"/>
          </w:tcPr>
          <w:p w14:paraId="4C1C2096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Теоретические знания,</w:t>
            </w:r>
          </w:p>
          <w:p w14:paraId="6E1AF8AD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предусмотренные программой</w:t>
            </w:r>
          </w:p>
        </w:tc>
        <w:tc>
          <w:tcPr>
            <w:tcW w:w="6662" w:type="dxa"/>
          </w:tcPr>
          <w:p w14:paraId="1BC2EB0D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Минимальный уровень: </w:t>
            </w:r>
            <w:r w:rsidRPr="00F20FB9">
              <w:rPr>
                <w:rFonts w:ascii="Times New Roman" w:hAnsi="Times New Roman"/>
                <w:sz w:val="28"/>
                <w:szCs w:val="28"/>
              </w:rPr>
              <w:t>ребенок владеет менее чем ½ объема знаний, предусмотренных программой.</w:t>
            </w:r>
          </w:p>
        </w:tc>
        <w:tc>
          <w:tcPr>
            <w:tcW w:w="1843" w:type="dxa"/>
          </w:tcPr>
          <w:p w14:paraId="1FC02246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F05CBD" w:rsidRPr="00F20FB9" w14:paraId="7C99A0EA" w14:textId="77777777" w:rsidTr="008F742B">
        <w:tc>
          <w:tcPr>
            <w:tcW w:w="1668" w:type="dxa"/>
            <w:vMerge/>
          </w:tcPr>
          <w:p w14:paraId="0A34C67F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5AFBC46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Средний уровень: </w:t>
            </w:r>
            <w:r w:rsidRPr="00F20FB9">
              <w:rPr>
                <w:rFonts w:ascii="Times New Roman" w:hAnsi="Times New Roman"/>
                <w:sz w:val="28"/>
                <w:szCs w:val="28"/>
              </w:rPr>
              <w:t>объем усвоенных знаний составляет более ½.</w:t>
            </w:r>
          </w:p>
        </w:tc>
        <w:tc>
          <w:tcPr>
            <w:tcW w:w="1843" w:type="dxa"/>
          </w:tcPr>
          <w:p w14:paraId="61D67D81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F05CBD" w:rsidRPr="00F20FB9" w14:paraId="73D078ED" w14:textId="77777777" w:rsidTr="008F742B">
        <w:tc>
          <w:tcPr>
            <w:tcW w:w="1668" w:type="dxa"/>
            <w:vMerge/>
          </w:tcPr>
          <w:p w14:paraId="2CBF3628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E8D6DD4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Максимальный уровень: </w:t>
            </w:r>
            <w:r w:rsidRPr="00F20FB9">
              <w:rPr>
                <w:rFonts w:ascii="Times New Roman" w:hAnsi="Times New Roman"/>
                <w:spacing w:val="-8"/>
                <w:sz w:val="28"/>
                <w:szCs w:val="28"/>
              </w:rPr>
              <w:t>освоен практически весь объем знаний, предусмотренных программой.</w:t>
            </w:r>
          </w:p>
        </w:tc>
        <w:tc>
          <w:tcPr>
            <w:tcW w:w="1843" w:type="dxa"/>
          </w:tcPr>
          <w:p w14:paraId="52BB3AED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F05CBD" w:rsidRPr="00F20FB9" w14:paraId="787B09B1" w14:textId="77777777" w:rsidTr="008F742B">
        <w:tc>
          <w:tcPr>
            <w:tcW w:w="1668" w:type="dxa"/>
            <w:vMerge w:val="restart"/>
          </w:tcPr>
          <w:p w14:paraId="1FBC0C58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Владение специальной терминологией</w:t>
            </w:r>
          </w:p>
        </w:tc>
        <w:tc>
          <w:tcPr>
            <w:tcW w:w="6662" w:type="dxa"/>
          </w:tcPr>
          <w:p w14:paraId="0C324358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Минимальный уровень: ребенок как правило, избегает употреблять специальные термины.</w:t>
            </w:r>
          </w:p>
        </w:tc>
        <w:tc>
          <w:tcPr>
            <w:tcW w:w="1843" w:type="dxa"/>
          </w:tcPr>
          <w:p w14:paraId="7F4E435B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F05CBD" w:rsidRPr="00F20FB9" w14:paraId="704B9C80" w14:textId="77777777" w:rsidTr="008F742B">
        <w:tc>
          <w:tcPr>
            <w:tcW w:w="1668" w:type="dxa"/>
            <w:vMerge/>
          </w:tcPr>
          <w:p w14:paraId="232FD373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CCF97E6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Средний уровень: ребенок сочетает специальную терминологию с бытовой.</w:t>
            </w:r>
          </w:p>
        </w:tc>
        <w:tc>
          <w:tcPr>
            <w:tcW w:w="1843" w:type="dxa"/>
          </w:tcPr>
          <w:p w14:paraId="43034A71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F05CBD" w:rsidRPr="00F20FB9" w14:paraId="5247DBC6" w14:textId="77777777" w:rsidTr="008F742B">
        <w:tc>
          <w:tcPr>
            <w:tcW w:w="1668" w:type="dxa"/>
            <w:vMerge/>
          </w:tcPr>
          <w:p w14:paraId="1FBFD755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DB4A309" w14:textId="77777777" w:rsidR="00F05CBD" w:rsidRPr="00F20FB9" w:rsidRDefault="00F05CBD" w:rsidP="007D5A4D">
            <w:pPr>
              <w:tabs>
                <w:tab w:val="num" w:pos="72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pacing w:val="-8"/>
                <w:sz w:val="28"/>
                <w:szCs w:val="28"/>
              </w:rPr>
              <w:t>Максимальный уровень:</w:t>
            </w:r>
            <w:r w:rsidRPr="00F20F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специальные термины употребляет осознанно и в их полном соответствии с содержанием.</w:t>
            </w:r>
          </w:p>
        </w:tc>
        <w:tc>
          <w:tcPr>
            <w:tcW w:w="1843" w:type="dxa"/>
          </w:tcPr>
          <w:p w14:paraId="35DF4ADD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F05CBD" w:rsidRPr="00F20FB9" w14:paraId="1B92C4F1" w14:textId="77777777" w:rsidTr="008F742B">
        <w:tc>
          <w:tcPr>
            <w:tcW w:w="1668" w:type="dxa"/>
            <w:vMerge w:val="restart"/>
          </w:tcPr>
          <w:p w14:paraId="29C70C74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Практические умения и навыки, предусмотренные программой</w:t>
            </w:r>
          </w:p>
        </w:tc>
        <w:tc>
          <w:tcPr>
            <w:tcW w:w="6662" w:type="dxa"/>
          </w:tcPr>
          <w:p w14:paraId="54358998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Минимальный уровень: ребенок овладел менее чем ½ предусмотренных умений и навыков;</w:t>
            </w:r>
          </w:p>
        </w:tc>
        <w:tc>
          <w:tcPr>
            <w:tcW w:w="1843" w:type="dxa"/>
          </w:tcPr>
          <w:p w14:paraId="24EC62B0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F05CBD" w:rsidRPr="00F20FB9" w14:paraId="1A61B241" w14:textId="77777777" w:rsidTr="008F742B">
        <w:tc>
          <w:tcPr>
            <w:tcW w:w="1668" w:type="dxa"/>
            <w:vMerge/>
          </w:tcPr>
          <w:p w14:paraId="689A2492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C79D8C4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z w:val="28"/>
                <w:szCs w:val="28"/>
              </w:rPr>
              <w:t>Средний уровень: объем усвоенных умений и навыков составляет более ½.</w:t>
            </w:r>
          </w:p>
        </w:tc>
        <w:tc>
          <w:tcPr>
            <w:tcW w:w="1843" w:type="dxa"/>
          </w:tcPr>
          <w:p w14:paraId="697DCE56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F05CBD" w:rsidRPr="00F20FB9" w14:paraId="16A8CF59" w14:textId="77777777" w:rsidTr="008F742B">
        <w:tc>
          <w:tcPr>
            <w:tcW w:w="1668" w:type="dxa"/>
            <w:vMerge/>
          </w:tcPr>
          <w:p w14:paraId="31002881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E1E9BE0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B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Максимальный уровень: ребенок </w:t>
            </w:r>
            <w:r w:rsidRPr="00F20FB9">
              <w:rPr>
                <w:rFonts w:ascii="Times New Roman" w:hAnsi="Times New Roman"/>
                <w:sz w:val="28"/>
                <w:szCs w:val="28"/>
              </w:rPr>
              <w:t>овладел практически всеми умениями и навыками, предусмотренными программой.</w:t>
            </w:r>
          </w:p>
        </w:tc>
        <w:tc>
          <w:tcPr>
            <w:tcW w:w="1843" w:type="dxa"/>
          </w:tcPr>
          <w:p w14:paraId="274ED75D" w14:textId="77777777" w:rsidR="00F05CBD" w:rsidRPr="00F20FB9" w:rsidRDefault="00F05CBD" w:rsidP="007D5A4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FB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14:paraId="65274486" w14:textId="77777777" w:rsidR="00F05CBD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3F0EBE" w14:textId="77777777" w:rsidR="005A77D5" w:rsidRDefault="005A7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E7CB58D" w14:textId="26B91A9F" w:rsidR="00F05CBD" w:rsidRPr="002027A5" w:rsidRDefault="00220295" w:rsidP="007D5A4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14:paraId="014DB925" w14:textId="77777777" w:rsidR="00AC6E15" w:rsidRPr="005D2E08" w:rsidRDefault="00AC6E15" w:rsidP="007D5A4D">
      <w:pPr>
        <w:tabs>
          <w:tab w:val="left" w:pos="851"/>
        </w:tabs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D2E08">
        <w:rPr>
          <w:rFonts w:ascii="Times New Roman" w:hAnsi="Times New Roman"/>
          <w:sz w:val="28"/>
          <w:szCs w:val="28"/>
        </w:rPr>
        <w:t xml:space="preserve">Для оценивания образовательных, личностных и метапредметных результатов используются диагностические методики: </w:t>
      </w:r>
    </w:p>
    <w:p w14:paraId="1DC46888" w14:textId="77777777" w:rsidR="00AC6E15" w:rsidRPr="005D2E08" w:rsidRDefault="00AC6E15" w:rsidP="007D5A4D">
      <w:pPr>
        <w:tabs>
          <w:tab w:val="left" w:pos="851"/>
        </w:tabs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D2E08">
        <w:rPr>
          <w:rFonts w:ascii="Times New Roman" w:hAnsi="Times New Roman"/>
          <w:sz w:val="28"/>
          <w:szCs w:val="28"/>
        </w:rPr>
        <w:t>- план диагностических бесед по изучаемым темам;</w:t>
      </w:r>
    </w:p>
    <w:p w14:paraId="12EAE3B4" w14:textId="77777777" w:rsidR="00AC6E15" w:rsidRPr="005D2E08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5D2E08">
        <w:rPr>
          <w:sz w:val="28"/>
          <w:szCs w:val="28"/>
        </w:rPr>
        <w:t>- опросники по изучаемым темам</w:t>
      </w:r>
      <w:r w:rsidRPr="005D2E08">
        <w:rPr>
          <w:rStyle w:val="c2"/>
          <w:bCs/>
          <w:sz w:val="28"/>
          <w:szCs w:val="28"/>
        </w:rPr>
        <w:t>;</w:t>
      </w:r>
    </w:p>
    <w:p w14:paraId="582E3B81" w14:textId="77777777" w:rsidR="00AC6E15" w:rsidRPr="005D2E08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5D2E08">
        <w:rPr>
          <w:rStyle w:val="c2"/>
          <w:bCs/>
          <w:sz w:val="28"/>
          <w:szCs w:val="28"/>
        </w:rPr>
        <w:t xml:space="preserve">- терминологические диктанты; </w:t>
      </w:r>
    </w:p>
    <w:p w14:paraId="00ADB486" w14:textId="77777777" w:rsidR="00AC6E15" w:rsidRPr="005D2E08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5D2E08">
        <w:rPr>
          <w:rStyle w:val="c2"/>
          <w:bCs/>
          <w:sz w:val="28"/>
          <w:szCs w:val="28"/>
        </w:rPr>
        <w:t>- тесты;</w:t>
      </w:r>
    </w:p>
    <w:p w14:paraId="22F31CA6" w14:textId="77777777" w:rsidR="00AC6E15" w:rsidRPr="005D2E08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5D2E08">
        <w:rPr>
          <w:rStyle w:val="c2"/>
          <w:bCs/>
          <w:sz w:val="28"/>
          <w:szCs w:val="28"/>
        </w:rPr>
        <w:t>- задания к самостоятельн</w:t>
      </w:r>
      <w:r w:rsidR="00893DE9">
        <w:rPr>
          <w:rStyle w:val="c2"/>
          <w:bCs/>
          <w:sz w:val="28"/>
          <w:szCs w:val="28"/>
        </w:rPr>
        <w:t>ой</w:t>
      </w:r>
      <w:r w:rsidRPr="005D2E08">
        <w:rPr>
          <w:rStyle w:val="c2"/>
          <w:bCs/>
          <w:sz w:val="28"/>
          <w:szCs w:val="28"/>
        </w:rPr>
        <w:t xml:space="preserve"> работ</w:t>
      </w:r>
      <w:r w:rsidR="00893DE9">
        <w:rPr>
          <w:rStyle w:val="c2"/>
          <w:bCs/>
          <w:sz w:val="28"/>
          <w:szCs w:val="28"/>
        </w:rPr>
        <w:t>е</w:t>
      </w:r>
      <w:r w:rsidRPr="005D2E08">
        <w:rPr>
          <w:rStyle w:val="c2"/>
          <w:bCs/>
          <w:sz w:val="28"/>
          <w:szCs w:val="28"/>
        </w:rPr>
        <w:t xml:space="preserve"> с </w:t>
      </w:r>
      <w:r w:rsidR="00893DE9">
        <w:rPr>
          <w:rStyle w:val="c2"/>
          <w:bCs/>
          <w:sz w:val="28"/>
          <w:szCs w:val="28"/>
        </w:rPr>
        <w:t>учебным</w:t>
      </w:r>
      <w:r w:rsidRPr="005D2E08">
        <w:rPr>
          <w:rStyle w:val="c2"/>
          <w:bCs/>
          <w:sz w:val="28"/>
          <w:szCs w:val="28"/>
        </w:rPr>
        <w:t xml:space="preserve"> текст</w:t>
      </w:r>
      <w:r w:rsidR="00893DE9">
        <w:rPr>
          <w:rStyle w:val="c2"/>
          <w:bCs/>
          <w:sz w:val="28"/>
          <w:szCs w:val="28"/>
        </w:rPr>
        <w:t>о</w:t>
      </w:r>
      <w:r w:rsidRPr="005D2E08">
        <w:rPr>
          <w:rStyle w:val="c2"/>
          <w:bCs/>
          <w:sz w:val="28"/>
          <w:szCs w:val="28"/>
        </w:rPr>
        <w:t xml:space="preserve">м о </w:t>
      </w:r>
      <w:r w:rsidR="00893DE9">
        <w:rPr>
          <w:rStyle w:val="c2"/>
          <w:bCs/>
          <w:sz w:val="28"/>
          <w:szCs w:val="28"/>
        </w:rPr>
        <w:t>апостолах Петре и Павле</w:t>
      </w:r>
      <w:r w:rsidRPr="005D2E08">
        <w:rPr>
          <w:rStyle w:val="c2"/>
          <w:bCs/>
          <w:sz w:val="28"/>
          <w:szCs w:val="28"/>
        </w:rPr>
        <w:t>;</w:t>
      </w:r>
    </w:p>
    <w:p w14:paraId="639EC6F9" w14:textId="77777777" w:rsidR="00AC6E15" w:rsidRPr="00AC6E15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5D2E08">
        <w:rPr>
          <w:rStyle w:val="c2"/>
          <w:bCs/>
          <w:sz w:val="28"/>
          <w:szCs w:val="28"/>
        </w:rPr>
        <w:t xml:space="preserve">-  </w:t>
      </w:r>
      <w:r w:rsidR="00893DE9" w:rsidRPr="005D2E08">
        <w:rPr>
          <w:rStyle w:val="c2"/>
          <w:bCs/>
          <w:sz w:val="28"/>
          <w:szCs w:val="28"/>
        </w:rPr>
        <w:t>задания к самостоятельн</w:t>
      </w:r>
      <w:r w:rsidR="00893DE9">
        <w:rPr>
          <w:rStyle w:val="c2"/>
          <w:bCs/>
          <w:sz w:val="28"/>
          <w:szCs w:val="28"/>
        </w:rPr>
        <w:t>ой</w:t>
      </w:r>
      <w:r w:rsidR="00893DE9" w:rsidRPr="005D2E08">
        <w:rPr>
          <w:rStyle w:val="c2"/>
          <w:bCs/>
          <w:sz w:val="28"/>
          <w:szCs w:val="28"/>
        </w:rPr>
        <w:t xml:space="preserve"> работ</w:t>
      </w:r>
      <w:r w:rsidR="00893DE9">
        <w:rPr>
          <w:rStyle w:val="c2"/>
          <w:bCs/>
          <w:sz w:val="28"/>
          <w:szCs w:val="28"/>
        </w:rPr>
        <w:t>е</w:t>
      </w:r>
      <w:r w:rsidR="00893DE9" w:rsidRPr="005D2E08">
        <w:rPr>
          <w:rStyle w:val="c2"/>
          <w:bCs/>
          <w:sz w:val="28"/>
          <w:szCs w:val="28"/>
        </w:rPr>
        <w:t xml:space="preserve"> </w:t>
      </w:r>
      <w:r w:rsidRPr="005D2E08">
        <w:rPr>
          <w:rStyle w:val="c2"/>
          <w:bCs/>
          <w:sz w:val="28"/>
          <w:szCs w:val="28"/>
        </w:rPr>
        <w:t xml:space="preserve">по описанию </w:t>
      </w:r>
      <w:r w:rsidR="00893DE9">
        <w:rPr>
          <w:rStyle w:val="c2"/>
          <w:bCs/>
          <w:sz w:val="28"/>
          <w:szCs w:val="28"/>
        </w:rPr>
        <w:t xml:space="preserve">Владимирской </w:t>
      </w:r>
      <w:r w:rsidRPr="005D2E08">
        <w:rPr>
          <w:rStyle w:val="c2"/>
          <w:bCs/>
          <w:sz w:val="28"/>
          <w:szCs w:val="28"/>
        </w:rPr>
        <w:t xml:space="preserve">иконы </w:t>
      </w:r>
      <w:r w:rsidR="00893DE9">
        <w:rPr>
          <w:rStyle w:val="c2"/>
          <w:bCs/>
          <w:sz w:val="28"/>
          <w:szCs w:val="28"/>
        </w:rPr>
        <w:t>Божией Матери</w:t>
      </w:r>
      <w:r w:rsidRPr="00AC6E15">
        <w:rPr>
          <w:rStyle w:val="c2"/>
          <w:bCs/>
          <w:sz w:val="28"/>
          <w:szCs w:val="28"/>
        </w:rPr>
        <w:t>;</w:t>
      </w:r>
    </w:p>
    <w:p w14:paraId="5D442C6A" w14:textId="77777777" w:rsidR="00AC6E15" w:rsidRPr="00AC6E15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2"/>
          <w:bCs/>
          <w:sz w:val="28"/>
          <w:szCs w:val="28"/>
        </w:rPr>
      </w:pPr>
      <w:r w:rsidRPr="00AC6E15">
        <w:rPr>
          <w:rStyle w:val="c2"/>
          <w:bCs/>
          <w:sz w:val="28"/>
          <w:szCs w:val="28"/>
        </w:rPr>
        <w:t>- викторины: «</w:t>
      </w:r>
      <w:r w:rsidR="00EC5AC2">
        <w:rPr>
          <w:rStyle w:val="c2"/>
          <w:bCs/>
          <w:sz w:val="28"/>
          <w:szCs w:val="28"/>
        </w:rPr>
        <w:t>Троица</w:t>
      </w:r>
      <w:r w:rsidRPr="00AC6E15">
        <w:rPr>
          <w:rStyle w:val="c2"/>
          <w:bCs/>
          <w:sz w:val="28"/>
          <w:szCs w:val="28"/>
        </w:rPr>
        <w:t>»;</w:t>
      </w:r>
    </w:p>
    <w:p w14:paraId="1B68BA86" w14:textId="77777777" w:rsidR="00F05CBD" w:rsidRPr="00EC5AC2" w:rsidRDefault="00AC6E15" w:rsidP="007D5A4D">
      <w:pPr>
        <w:pStyle w:val="c1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bCs/>
          <w:sz w:val="28"/>
          <w:szCs w:val="28"/>
        </w:rPr>
      </w:pPr>
      <w:r w:rsidRPr="00AC6E15">
        <w:rPr>
          <w:rStyle w:val="c2"/>
          <w:bCs/>
          <w:sz w:val="28"/>
          <w:szCs w:val="28"/>
        </w:rPr>
        <w:t>- кроссворды: «</w:t>
      </w:r>
      <w:r w:rsidR="00EC5AC2">
        <w:rPr>
          <w:rStyle w:val="c2"/>
          <w:bCs/>
          <w:sz w:val="28"/>
          <w:szCs w:val="28"/>
        </w:rPr>
        <w:t>Вознесение Господне»</w:t>
      </w:r>
      <w:r w:rsidR="00F05CBD" w:rsidRPr="00AC6E15">
        <w:rPr>
          <w:i/>
          <w:sz w:val="28"/>
          <w:szCs w:val="28"/>
        </w:rPr>
        <w:t>.</w:t>
      </w:r>
    </w:p>
    <w:p w14:paraId="1BC85C42" w14:textId="77777777" w:rsidR="00F05CBD" w:rsidRPr="002027A5" w:rsidRDefault="00220295" w:rsidP="007D5A4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14:paraId="7087FE94" w14:textId="77777777" w:rsidR="00F05CBD" w:rsidRPr="005A77D5" w:rsidRDefault="00F05CBD" w:rsidP="007D5A4D">
      <w:pPr>
        <w:shd w:val="clear" w:color="auto" w:fill="FFFFFF"/>
        <w:tabs>
          <w:tab w:val="left" w:pos="0"/>
        </w:tabs>
        <w:spacing w:line="360" w:lineRule="auto"/>
        <w:ind w:firstLine="69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Учебно-методические материалы</w:t>
      </w:r>
    </w:p>
    <w:p w14:paraId="2C3E7338" w14:textId="77777777" w:rsidR="00F05CBD" w:rsidRPr="00374C3D" w:rsidRDefault="00F05CBD" w:rsidP="007D5A4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4C3D">
        <w:rPr>
          <w:rFonts w:ascii="Times New Roman" w:hAnsi="Times New Roman"/>
          <w:sz w:val="28"/>
          <w:szCs w:val="28"/>
        </w:rPr>
        <w:t xml:space="preserve">План-конспект занятия </w:t>
      </w:r>
      <w:r>
        <w:rPr>
          <w:rFonts w:ascii="Times New Roman" w:hAnsi="Times New Roman"/>
          <w:sz w:val="28"/>
          <w:szCs w:val="28"/>
        </w:rPr>
        <w:t>«</w:t>
      </w:r>
      <w:r w:rsidR="00EC5AC2">
        <w:rPr>
          <w:rFonts w:ascii="Times New Roman" w:hAnsi="Times New Roman"/>
          <w:sz w:val="28"/>
          <w:szCs w:val="28"/>
        </w:rPr>
        <w:t>Благоверный великий князь Дмитрий Донской и великая княгиня Евдокия</w:t>
      </w:r>
      <w:r>
        <w:rPr>
          <w:rFonts w:ascii="Times New Roman" w:hAnsi="Times New Roman"/>
          <w:sz w:val="28"/>
          <w:szCs w:val="28"/>
        </w:rPr>
        <w:t>»</w:t>
      </w:r>
    </w:p>
    <w:p w14:paraId="72D70422" w14:textId="77777777" w:rsidR="00F05CBD" w:rsidRPr="0098212C" w:rsidRDefault="00F05CBD" w:rsidP="007D5A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Методические рекомендации для применения образовательной технологии «Проблемное обучение» в рамках реализации программы «</w:t>
      </w:r>
      <w:r w:rsidR="001600E8">
        <w:rPr>
          <w:rFonts w:ascii="Times New Roman" w:hAnsi="Times New Roman"/>
          <w:sz w:val="28"/>
          <w:szCs w:val="28"/>
        </w:rPr>
        <w:t>Праздники лета</w:t>
      </w:r>
      <w:r>
        <w:rPr>
          <w:rFonts w:ascii="Times New Roman" w:hAnsi="Times New Roman"/>
          <w:sz w:val="28"/>
          <w:szCs w:val="28"/>
        </w:rPr>
        <w:t>»</w:t>
      </w:r>
    </w:p>
    <w:p w14:paraId="3DC66F8F" w14:textId="77777777" w:rsidR="00F05CBD" w:rsidRDefault="00F05CBD" w:rsidP="007D5A4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00E8">
        <w:rPr>
          <w:rFonts w:ascii="Times New Roman" w:hAnsi="Times New Roman"/>
          <w:sz w:val="28"/>
          <w:szCs w:val="28"/>
        </w:rPr>
        <w:t xml:space="preserve"> Текст 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600E8">
        <w:rPr>
          <w:rFonts w:ascii="Times New Roman" w:hAnsi="Times New Roman"/>
          <w:sz w:val="28"/>
          <w:szCs w:val="28"/>
        </w:rPr>
        <w:t>«Александро-Невский собор в Волгограде».</w:t>
      </w:r>
    </w:p>
    <w:p w14:paraId="00B28750" w14:textId="77777777" w:rsidR="00F05CBD" w:rsidRPr="005A77D5" w:rsidRDefault="00F05CBD" w:rsidP="007D5A4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eastAsia="Times New Roman" w:hAnsi="Times New Roman"/>
          <w:bCs/>
          <w:i/>
          <w:iCs/>
          <w:sz w:val="28"/>
          <w:szCs w:val="28"/>
        </w:rPr>
        <w:t>Информацион</w:t>
      </w:r>
      <w:r w:rsidRPr="005A77D5">
        <w:rPr>
          <w:rFonts w:ascii="Times New Roman" w:hAnsi="Times New Roman"/>
          <w:bCs/>
          <w:i/>
          <w:iCs/>
          <w:sz w:val="28"/>
          <w:szCs w:val="28"/>
        </w:rPr>
        <w:t>но-методические материалы</w:t>
      </w:r>
    </w:p>
    <w:p w14:paraId="5BFDAAAE" w14:textId="77777777" w:rsidR="00F05CBD" w:rsidRPr="00404EE5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педагогических методик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технологий, методов и приёмов.</w:t>
      </w:r>
    </w:p>
    <w:p w14:paraId="2D89ABE8" w14:textId="77777777" w:rsidR="00F05CBD" w:rsidRPr="00404EE5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Инструкция</w:t>
      </w:r>
    </w:p>
    <w:p w14:paraId="1594A84B" w14:textId="77777777" w:rsidR="00F05CBD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Терминологический словарь (глоссарий)</w:t>
      </w:r>
    </w:p>
    <w:p w14:paraId="030903E4" w14:textId="77777777" w:rsidR="00F05CBD" w:rsidRPr="00184125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Памятка</w:t>
      </w:r>
    </w:p>
    <w:p w14:paraId="0BE6EF9D" w14:textId="77777777" w:rsidR="00F05CBD" w:rsidRPr="00404EE5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 (дополнительная информация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теме).</w:t>
      </w:r>
    </w:p>
    <w:p w14:paraId="35830CD7" w14:textId="77777777" w:rsidR="00F05CBD" w:rsidRPr="00184125" w:rsidRDefault="00F05CBD" w:rsidP="007D5A4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Хронологическая таблица.</w:t>
      </w:r>
    </w:p>
    <w:p w14:paraId="7F90646A" w14:textId="77777777" w:rsidR="00F05CBD" w:rsidRPr="005A77D5" w:rsidRDefault="00F05CBD" w:rsidP="007D5A4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Учебные и учебно-методические издания</w:t>
      </w:r>
    </w:p>
    <w:p w14:paraId="616942FF" w14:textId="77777777" w:rsidR="00F05CBD" w:rsidRDefault="00F05CBD" w:rsidP="007D5A4D">
      <w:pPr>
        <w:numPr>
          <w:ilvl w:val="0"/>
          <w:numId w:val="25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</w:t>
      </w:r>
    </w:p>
    <w:p w14:paraId="1E3C20A8" w14:textId="77777777" w:rsidR="00F05CBD" w:rsidRDefault="00F05CBD" w:rsidP="007D5A4D">
      <w:pPr>
        <w:numPr>
          <w:ilvl w:val="0"/>
          <w:numId w:val="25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Учебное пособие</w:t>
      </w:r>
    </w:p>
    <w:p w14:paraId="03BD95B7" w14:textId="77777777" w:rsidR="00F05CBD" w:rsidRPr="00184125" w:rsidRDefault="00F05CBD" w:rsidP="007D5A4D">
      <w:pPr>
        <w:numPr>
          <w:ilvl w:val="0"/>
          <w:numId w:val="25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</w:t>
      </w:r>
    </w:p>
    <w:p w14:paraId="1B25484D" w14:textId="77777777" w:rsidR="00F05CBD" w:rsidRPr="005A77D5" w:rsidRDefault="00F05CBD" w:rsidP="007D5A4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Наглядные пособия</w:t>
      </w:r>
    </w:p>
    <w:p w14:paraId="00537C02" w14:textId="77777777" w:rsidR="00F05CBD" w:rsidRDefault="00F05CBD" w:rsidP="007D5A4D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 икон</w:t>
      </w:r>
    </w:p>
    <w:p w14:paraId="1DC8F786" w14:textId="77777777" w:rsidR="00F05CBD" w:rsidRDefault="00F05CBD" w:rsidP="007D5A4D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Древне Палестины в 1 веке н.э.</w:t>
      </w:r>
    </w:p>
    <w:p w14:paraId="41CC9C42" w14:textId="77777777" w:rsidR="00F05CBD" w:rsidRDefault="00F05CBD" w:rsidP="007D5A4D">
      <w:pPr>
        <w:numPr>
          <w:ilvl w:val="0"/>
          <w:numId w:val="2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Российской Федерации</w:t>
      </w:r>
    </w:p>
    <w:p w14:paraId="61936A43" w14:textId="77777777" w:rsidR="00F05CBD" w:rsidRPr="005A77D5" w:rsidRDefault="00F05CBD" w:rsidP="007D5A4D">
      <w:pPr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Видеоматериалы</w:t>
      </w:r>
    </w:p>
    <w:p w14:paraId="6F6087D2" w14:textId="77777777" w:rsidR="00F05CBD" w:rsidRDefault="00F05CBD" w:rsidP="007D5A4D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передач «Рассказы о святых», телеканал «Радость моя»</w:t>
      </w:r>
    </w:p>
    <w:p w14:paraId="65476A50" w14:textId="77777777" w:rsidR="00F05CBD" w:rsidRDefault="00F05CBD" w:rsidP="007D5A4D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передач «</w:t>
      </w:r>
      <w:proofErr w:type="spellStart"/>
      <w:r>
        <w:rPr>
          <w:rFonts w:ascii="Times New Roman" w:hAnsi="Times New Roman"/>
          <w:sz w:val="28"/>
          <w:szCs w:val="28"/>
        </w:rPr>
        <w:t>Мульткалендарь</w:t>
      </w:r>
      <w:proofErr w:type="spellEnd"/>
      <w:r>
        <w:rPr>
          <w:rFonts w:ascii="Times New Roman" w:hAnsi="Times New Roman"/>
          <w:sz w:val="28"/>
          <w:szCs w:val="28"/>
        </w:rPr>
        <w:t>», телеканал «Союз»</w:t>
      </w:r>
    </w:p>
    <w:p w14:paraId="7FC675F8" w14:textId="5CDAF46F" w:rsidR="00F05CBD" w:rsidRPr="009710C0" w:rsidRDefault="00F05CBD" w:rsidP="007D5A4D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м/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5A77D5">
        <w:rPr>
          <w:rFonts w:ascii="Times New Roman" w:hAnsi="Times New Roman"/>
          <w:sz w:val="28"/>
          <w:szCs w:val="28"/>
        </w:rPr>
        <w:t>ы</w:t>
      </w:r>
      <w:proofErr w:type="spellEnd"/>
      <w:r w:rsidR="005A77D5">
        <w:rPr>
          <w:rFonts w:ascii="Times New Roman" w:hAnsi="Times New Roman"/>
          <w:sz w:val="28"/>
          <w:szCs w:val="28"/>
        </w:rPr>
        <w:t xml:space="preserve"> из серии</w:t>
      </w:r>
      <w:r>
        <w:rPr>
          <w:rFonts w:ascii="Times New Roman" w:hAnsi="Times New Roman"/>
          <w:sz w:val="28"/>
          <w:szCs w:val="28"/>
        </w:rPr>
        <w:t xml:space="preserve"> «Истории Ветхого Завета» </w:t>
      </w:r>
    </w:p>
    <w:p w14:paraId="7BA8B568" w14:textId="77777777" w:rsidR="00F05CBD" w:rsidRPr="005A77D5" w:rsidRDefault="00F05CBD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Аудиоматериалы</w:t>
      </w:r>
    </w:p>
    <w:p w14:paraId="124462FA" w14:textId="77777777" w:rsidR="00F05CBD" w:rsidRDefault="00F05CBD" w:rsidP="007D5A4D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 тропарей к праздникам православного календаря</w:t>
      </w:r>
    </w:p>
    <w:p w14:paraId="6495BE99" w14:textId="77777777" w:rsidR="00F05CBD" w:rsidRDefault="00F05CBD" w:rsidP="007D5A4D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«Два Ангела» в исполнении </w:t>
      </w:r>
      <w:proofErr w:type="spellStart"/>
      <w:r>
        <w:rPr>
          <w:rFonts w:ascii="Times New Roman" w:hAnsi="Times New Roman"/>
          <w:sz w:val="28"/>
          <w:szCs w:val="28"/>
        </w:rPr>
        <w:t>С.Копыловой</w:t>
      </w:r>
      <w:proofErr w:type="spellEnd"/>
    </w:p>
    <w:p w14:paraId="5FBDF31C" w14:textId="77777777" w:rsidR="00F05CBD" w:rsidRDefault="00F05CBD" w:rsidP="007D5A4D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аудиозаписи колокольного звона</w:t>
      </w:r>
    </w:p>
    <w:p w14:paraId="152458DC" w14:textId="77777777" w:rsidR="00F05CBD" w:rsidRDefault="00220295" w:rsidP="007D5A4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14:paraId="2E71A1AD" w14:textId="77777777" w:rsidR="00F05CBD" w:rsidRPr="005A77D5" w:rsidRDefault="00F05CBD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Основная литература</w:t>
      </w:r>
    </w:p>
    <w:p w14:paraId="585434B3" w14:textId="77777777" w:rsidR="00F05CBD" w:rsidRPr="005A77D5" w:rsidRDefault="00F05CBD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педагога</w:t>
      </w:r>
    </w:p>
    <w:p w14:paraId="3176A27A" w14:textId="77777777" w:rsidR="00F05CBD" w:rsidRDefault="00F05CBD" w:rsidP="007D5A4D">
      <w:pPr>
        <w:numPr>
          <w:ilvl w:val="0"/>
          <w:numId w:val="2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культуры. Костюкова Т.А., Воскресенский О.В., Савченко К.В., Шапошникова Т.А., учебник. Изд.: Дрофа,2019;</w:t>
      </w:r>
    </w:p>
    <w:p w14:paraId="2F43E7EE" w14:textId="77777777" w:rsidR="00F05CBD" w:rsidRPr="00141A00" w:rsidRDefault="00F05CBD" w:rsidP="007D5A4D">
      <w:pPr>
        <w:numPr>
          <w:ilvl w:val="0"/>
          <w:numId w:val="2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Библия. </w:t>
      </w:r>
      <w:r w:rsidRPr="00141A00">
        <w:rPr>
          <w:rFonts w:ascii="Times New Roman" w:hAnsi="Times New Roman"/>
          <w:sz w:val="28"/>
          <w:szCs w:val="28"/>
        </w:rPr>
        <w:t xml:space="preserve">Синодальный перевод. Изд.: </w:t>
      </w:r>
      <w:proofErr w:type="spellStart"/>
      <w:r w:rsidRPr="00141A00">
        <w:rPr>
          <w:rFonts w:ascii="Times New Roman" w:hAnsi="Times New Roman"/>
          <w:sz w:val="28"/>
          <w:szCs w:val="28"/>
        </w:rPr>
        <w:t>Принткорп</w:t>
      </w:r>
      <w:proofErr w:type="spellEnd"/>
      <w:r w:rsidRPr="00141A00">
        <w:rPr>
          <w:rFonts w:ascii="Times New Roman" w:hAnsi="Times New Roman"/>
          <w:sz w:val="28"/>
          <w:szCs w:val="28"/>
        </w:rPr>
        <w:t>, 2017</w:t>
      </w:r>
      <w:r>
        <w:rPr>
          <w:rFonts w:ascii="Times New Roman" w:hAnsi="Times New Roman"/>
          <w:sz w:val="28"/>
          <w:szCs w:val="28"/>
        </w:rPr>
        <w:t>;</w:t>
      </w:r>
    </w:p>
    <w:p w14:paraId="5B25657C" w14:textId="77777777" w:rsidR="00F05CBD" w:rsidRPr="00415EB6" w:rsidRDefault="00F05CBD" w:rsidP="007D5A4D">
      <w:pPr>
        <w:numPr>
          <w:ilvl w:val="0"/>
          <w:numId w:val="2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EB6">
        <w:rPr>
          <w:rFonts w:ascii="Times New Roman" w:hAnsi="Times New Roman"/>
          <w:sz w:val="28"/>
          <w:szCs w:val="28"/>
        </w:rPr>
        <w:t xml:space="preserve">Слободской Серафим, протоиерей. Закон Божий. – М.: Данилов мужской монастырь, 2014. – 640 с.: </w:t>
      </w:r>
      <w:proofErr w:type="gramStart"/>
      <w:r w:rsidRPr="00415EB6">
        <w:rPr>
          <w:rFonts w:ascii="Times New Roman" w:hAnsi="Times New Roman"/>
          <w:sz w:val="28"/>
          <w:szCs w:val="28"/>
        </w:rPr>
        <w:t xml:space="preserve">ил.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44B31F96" w14:textId="77777777" w:rsidR="00F05CBD" w:rsidRPr="00E910D1" w:rsidRDefault="00F05CBD" w:rsidP="007D5A4D">
      <w:pPr>
        <w:numPr>
          <w:ilvl w:val="0"/>
          <w:numId w:val="2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5E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Земная</w:t>
      </w:r>
      <w:r w:rsidRPr="00141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жизнь Пресвятой Богородицы. Редактор </w:t>
      </w:r>
      <w:proofErr w:type="spellStart"/>
      <w:r w:rsidRPr="00141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Чуткова</w:t>
      </w:r>
      <w:proofErr w:type="spellEnd"/>
      <w:r w:rsidRPr="00141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Л.А., Изд.: Сибирская </w:t>
      </w:r>
      <w:proofErr w:type="spellStart"/>
      <w:r w:rsidRPr="00141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Благозвонница</w:t>
      </w:r>
      <w:proofErr w:type="spellEnd"/>
      <w:r w:rsidRPr="00141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2017.</w:t>
      </w:r>
    </w:p>
    <w:p w14:paraId="26CF99A8" w14:textId="77777777" w:rsidR="00F05CBD" w:rsidRPr="00E910D1" w:rsidRDefault="00F05CBD" w:rsidP="007D5A4D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Некрылова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</w:t>
      </w:r>
      <w:r w:rsidRPr="00E910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Ф. Русский традиционный календарь на каждый день и для каждого дома.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СПб.:</w:t>
      </w:r>
      <w:r w:rsidRPr="00E910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Изд.</w:t>
      </w:r>
      <w:r w:rsidRPr="00E910D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E910D1">
          <w:rPr>
            <w:rStyle w:val="a5"/>
            <w:rFonts w:ascii="Times New Roman" w:hAnsi="Times New Roman"/>
            <w:color w:val="2F2F2F"/>
            <w:sz w:val="28"/>
            <w:szCs w:val="28"/>
          </w:rPr>
          <w:t>Пальмира</w:t>
        </w:r>
      </w:hyperlink>
      <w:r w:rsidRPr="00E910D1">
        <w:rPr>
          <w:rFonts w:ascii="Times New Roman" w:hAnsi="Times New Roman"/>
          <w:color w:val="000000"/>
          <w:sz w:val="28"/>
          <w:szCs w:val="28"/>
        </w:rPr>
        <w:t>, 2017 г.</w:t>
      </w:r>
    </w:p>
    <w:p w14:paraId="0546858C" w14:textId="77777777" w:rsidR="00F05CBD" w:rsidRPr="005A77D5" w:rsidRDefault="00F05CBD" w:rsidP="007D5A4D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учащихся</w:t>
      </w:r>
    </w:p>
    <w:p w14:paraId="7D7DF238" w14:textId="77777777" w:rsidR="00F05CBD" w:rsidRPr="00141A00" w:rsidRDefault="00F05CBD" w:rsidP="007D5A4D">
      <w:pPr>
        <w:numPr>
          <w:ilvl w:val="0"/>
          <w:numId w:val="30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0D1">
        <w:rPr>
          <w:rFonts w:ascii="Times New Roman" w:hAnsi="Times New Roman"/>
          <w:sz w:val="28"/>
          <w:szCs w:val="28"/>
        </w:rPr>
        <w:t>Слободской Серафим</w:t>
      </w:r>
      <w:r w:rsidRPr="00141A00">
        <w:rPr>
          <w:rFonts w:ascii="Times New Roman" w:hAnsi="Times New Roman"/>
          <w:sz w:val="28"/>
          <w:szCs w:val="28"/>
        </w:rPr>
        <w:t xml:space="preserve">, протоиерей. Закон Божий. – М.: Данилов мужской монастырь, 2014. – 640 с.: </w:t>
      </w:r>
      <w:proofErr w:type="gramStart"/>
      <w:r w:rsidRPr="00141A00">
        <w:rPr>
          <w:rFonts w:ascii="Times New Roman" w:hAnsi="Times New Roman"/>
          <w:sz w:val="28"/>
          <w:szCs w:val="28"/>
        </w:rPr>
        <w:t>ил.</w:t>
      </w:r>
      <w:r w:rsidRPr="00415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63C24E8B" w14:textId="77777777" w:rsidR="00F05CBD" w:rsidRDefault="00F05CBD" w:rsidP="007D5A4D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5EB6">
        <w:rPr>
          <w:rFonts w:ascii="Times New Roman" w:hAnsi="Times New Roman"/>
          <w:sz w:val="28"/>
          <w:szCs w:val="28"/>
        </w:rPr>
        <w:t>Детская Библия. Изд.: Российское библейское общество, 2017;</w:t>
      </w:r>
    </w:p>
    <w:p w14:paraId="304C229C" w14:textId="77777777" w:rsidR="00F05CBD" w:rsidRDefault="00F05CBD" w:rsidP="007D5A4D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lastRenderedPageBreak/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Монастыри России».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73D874AA" w14:textId="77777777" w:rsidR="00F05CBD" w:rsidRDefault="00F05CBD" w:rsidP="007D5A4D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«Колокола и колокольный звон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52008E39" w14:textId="77777777" w:rsidR="00F05CBD" w:rsidRDefault="00F05CBD" w:rsidP="007D5A4D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«Знаменитые храмы России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7A5D1345" w14:textId="77777777" w:rsidR="00F05CBD" w:rsidRPr="00347814" w:rsidRDefault="00F05CBD" w:rsidP="007D5A4D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«Православные праздники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5FB933DA" w14:textId="77777777" w:rsidR="00F05CBD" w:rsidRPr="005A77D5" w:rsidRDefault="00F05CBD" w:rsidP="007D5A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родителей</w:t>
      </w:r>
    </w:p>
    <w:p w14:paraId="5F0720B7" w14:textId="77777777" w:rsidR="00F05CBD" w:rsidRPr="00B561A1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 w:rsidRPr="00B561A1">
        <w:rPr>
          <w:rFonts w:ascii="Times New Roman" w:hAnsi="Times New Roman"/>
          <w:bCs/>
          <w:color w:val="2F3030"/>
          <w:sz w:val="28"/>
          <w:szCs w:val="28"/>
        </w:rPr>
        <w:t>Гонина</w:t>
      </w:r>
      <w:proofErr w:type="spellEnd"/>
      <w:r w:rsidRPr="00B561A1">
        <w:rPr>
          <w:rFonts w:ascii="Times New Roman" w:hAnsi="Times New Roman"/>
          <w:bCs/>
          <w:color w:val="2F3030"/>
          <w:sz w:val="28"/>
          <w:szCs w:val="28"/>
        </w:rPr>
        <w:t xml:space="preserve"> </w:t>
      </w:r>
      <w:proofErr w:type="gramStart"/>
      <w:r w:rsidRPr="00B561A1">
        <w:rPr>
          <w:rFonts w:ascii="Times New Roman" w:hAnsi="Times New Roman"/>
          <w:bCs/>
          <w:color w:val="2F3030"/>
          <w:sz w:val="28"/>
          <w:szCs w:val="28"/>
        </w:rPr>
        <w:t>О.О..</w:t>
      </w:r>
      <w:proofErr w:type="gramEnd"/>
      <w:r w:rsidRPr="00B561A1">
        <w:rPr>
          <w:rFonts w:ascii="Times New Roman" w:hAnsi="Times New Roman"/>
          <w:bCs/>
          <w:color w:val="2F3030"/>
          <w:sz w:val="28"/>
          <w:szCs w:val="28"/>
        </w:rPr>
        <w:t xml:space="preserve"> Психология младшего школьного возраста. Учебное издание.</w:t>
      </w:r>
      <w:r>
        <w:rPr>
          <w:rFonts w:ascii="Times New Roman" w:hAnsi="Times New Roman"/>
          <w:bCs/>
          <w:color w:val="2F3030"/>
          <w:sz w:val="28"/>
          <w:szCs w:val="28"/>
        </w:rPr>
        <w:t xml:space="preserve"> </w:t>
      </w:r>
      <w:proofErr w:type="gramStart"/>
      <w:r w:rsidRPr="00415EB6">
        <w:rPr>
          <w:rFonts w:ascii="Times New Roman" w:hAnsi="Times New Roman"/>
          <w:sz w:val="28"/>
          <w:szCs w:val="28"/>
        </w:rPr>
        <w:t>Изд.:</w:t>
      </w:r>
      <w:r>
        <w:rPr>
          <w:rFonts w:ascii="Times New Roman" w:hAnsi="Times New Roman"/>
          <w:sz w:val="28"/>
          <w:szCs w:val="28"/>
        </w:rPr>
        <w:t>ФЛИНТА</w:t>
      </w:r>
      <w:proofErr w:type="gramEnd"/>
      <w:r>
        <w:rPr>
          <w:rFonts w:ascii="Times New Roman" w:hAnsi="Times New Roman"/>
          <w:sz w:val="28"/>
          <w:szCs w:val="28"/>
        </w:rPr>
        <w:t>,2018;</w:t>
      </w:r>
    </w:p>
    <w:p w14:paraId="2F7EE340" w14:textId="77777777" w:rsidR="00F05CBD" w:rsidRPr="0027660B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415EB6">
        <w:rPr>
          <w:rFonts w:ascii="Times New Roman" w:hAnsi="Times New Roman"/>
          <w:sz w:val="28"/>
          <w:szCs w:val="28"/>
        </w:rPr>
        <w:t xml:space="preserve">Слободской Серафим, протоиерей. Закон Божий. – М.: Данилов мужской монастырь, 2014. – 640 с.: </w:t>
      </w:r>
      <w:proofErr w:type="gramStart"/>
      <w:r w:rsidRPr="00415EB6">
        <w:rPr>
          <w:rFonts w:ascii="Times New Roman" w:hAnsi="Times New Roman"/>
          <w:sz w:val="28"/>
          <w:szCs w:val="28"/>
        </w:rPr>
        <w:t xml:space="preserve">ил.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1E0CEC4" w14:textId="77777777" w:rsidR="00F05CBD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Монастыри России».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1868F7BE" w14:textId="77777777" w:rsidR="00F05CBD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«Колокола и колокольный звон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0DF4F2E4" w14:textId="77777777" w:rsidR="00F05CBD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«Знаменитые храмы России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0916D785" w14:textId="77777777" w:rsidR="00F05CBD" w:rsidRPr="00B561A1" w:rsidRDefault="00F05CBD" w:rsidP="007D5A4D">
      <w:pPr>
        <w:numPr>
          <w:ilvl w:val="0"/>
          <w:numId w:val="32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347814">
        <w:rPr>
          <w:rFonts w:ascii="Times New Roman" w:hAnsi="Times New Roman"/>
          <w:sz w:val="28"/>
          <w:szCs w:val="28"/>
        </w:rPr>
        <w:t>Терещенко Т.</w:t>
      </w:r>
      <w:r>
        <w:rPr>
          <w:rFonts w:ascii="Times New Roman" w:hAnsi="Times New Roman"/>
          <w:sz w:val="28"/>
          <w:szCs w:val="28"/>
        </w:rPr>
        <w:t>Н., сост.</w:t>
      </w:r>
      <w:r w:rsidRPr="0034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«Православные праздники</w:t>
      </w:r>
      <w:r w:rsidRPr="00347814">
        <w:rPr>
          <w:rFonts w:ascii="Times New Roman" w:hAnsi="Times New Roman"/>
          <w:sz w:val="28"/>
          <w:szCs w:val="28"/>
        </w:rPr>
        <w:t xml:space="preserve">». Серия «Малая православная энциклопедия». – М.: </w:t>
      </w:r>
      <w:proofErr w:type="spellStart"/>
      <w:proofErr w:type="gramStart"/>
      <w:r w:rsidRPr="00347814">
        <w:rPr>
          <w:rFonts w:ascii="Times New Roman" w:hAnsi="Times New Roman"/>
          <w:sz w:val="28"/>
          <w:szCs w:val="28"/>
        </w:rPr>
        <w:t>Изд</w:t>
      </w:r>
      <w:proofErr w:type="spellEnd"/>
      <w:r w:rsidRPr="00347814">
        <w:rPr>
          <w:rFonts w:ascii="Times New Roman" w:hAnsi="Times New Roman"/>
          <w:sz w:val="28"/>
          <w:szCs w:val="28"/>
        </w:rPr>
        <w:t>.:</w:t>
      </w:r>
      <w:proofErr w:type="spellStart"/>
      <w:r w:rsidRPr="00347814">
        <w:rPr>
          <w:rFonts w:ascii="Times New Roman" w:hAnsi="Times New Roman"/>
          <w:sz w:val="28"/>
          <w:szCs w:val="28"/>
        </w:rPr>
        <w:t>Даръ</w:t>
      </w:r>
      <w:proofErr w:type="spellEnd"/>
      <w:proofErr w:type="gramEnd"/>
      <w:r w:rsidRPr="00347814">
        <w:rPr>
          <w:rFonts w:ascii="Times New Roman" w:hAnsi="Times New Roman"/>
          <w:sz w:val="28"/>
          <w:szCs w:val="28"/>
        </w:rPr>
        <w:t>, 2014;</w:t>
      </w:r>
    </w:p>
    <w:p w14:paraId="4C56AFC1" w14:textId="77777777" w:rsidR="00F05CBD" w:rsidRPr="005A77D5" w:rsidRDefault="00F05CBD" w:rsidP="007D5A4D">
      <w:p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5A77D5">
        <w:rPr>
          <w:rFonts w:ascii="Times New Roman" w:hAnsi="Times New Roman"/>
          <w:bCs/>
          <w:i/>
          <w:iCs/>
          <w:sz w:val="28"/>
          <w:szCs w:val="28"/>
        </w:rPr>
        <w:t>Дополнительная литература</w:t>
      </w:r>
    </w:p>
    <w:p w14:paraId="34A15FEC" w14:textId="77777777" w:rsidR="00F05CBD" w:rsidRPr="005A77D5" w:rsidRDefault="00F05CBD" w:rsidP="007D5A4D">
      <w:p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педагога</w:t>
      </w:r>
    </w:p>
    <w:p w14:paraId="2DE9AE49" w14:textId="77777777" w:rsidR="00F05CBD" w:rsidRDefault="00F05CBD" w:rsidP="007D5A4D">
      <w:pPr>
        <w:numPr>
          <w:ilvl w:val="0"/>
          <w:numId w:val="34"/>
        </w:num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F0D2D">
        <w:rPr>
          <w:rFonts w:ascii="Times New Roman" w:hAnsi="Times New Roman"/>
          <w:bCs/>
          <w:color w:val="333333"/>
          <w:sz w:val="28"/>
          <w:szCs w:val="28"/>
        </w:rPr>
        <w:t>Гальцова</w:t>
      </w:r>
      <w:proofErr w:type="spellEnd"/>
      <w:r w:rsidRPr="00CF0D2D">
        <w:rPr>
          <w:rFonts w:ascii="Times New Roman" w:hAnsi="Times New Roman"/>
          <w:bCs/>
          <w:color w:val="333333"/>
          <w:sz w:val="28"/>
          <w:szCs w:val="28"/>
        </w:rPr>
        <w:t xml:space="preserve"> Е. А. Нравственное воспитание в начальной школе: разработки внеклассных мероприятий</w:t>
      </w:r>
      <w:r>
        <w:rPr>
          <w:rFonts w:ascii="Times New Roman" w:hAnsi="Times New Roman"/>
          <w:bCs/>
          <w:color w:val="333333"/>
          <w:sz w:val="28"/>
          <w:szCs w:val="28"/>
        </w:rPr>
        <w:t>. – Волгоград: Изд.: Учитель, 2018;</w:t>
      </w:r>
    </w:p>
    <w:p w14:paraId="78D00048" w14:textId="77777777" w:rsidR="00F05CBD" w:rsidRDefault="00F05CBD" w:rsidP="007D5A4D">
      <w:pPr>
        <w:numPr>
          <w:ilvl w:val="0"/>
          <w:numId w:val="34"/>
        </w:num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А.С.Гиппиус</w:t>
      </w:r>
      <w:proofErr w:type="spellEnd"/>
      <w:r>
        <w:rPr>
          <w:rFonts w:ascii="Times New Roman" w:hAnsi="Times New Roman"/>
          <w:sz w:val="28"/>
          <w:szCs w:val="28"/>
        </w:rPr>
        <w:t>. «Егорушка. Моя святая Русь! Детский православный календарь на 2015 год</w:t>
      </w:r>
      <w:proofErr w:type="gramStart"/>
      <w:r>
        <w:rPr>
          <w:rFonts w:ascii="Times New Roman" w:hAnsi="Times New Roman"/>
          <w:sz w:val="28"/>
          <w:szCs w:val="28"/>
        </w:rPr>
        <w:t>».–</w:t>
      </w:r>
      <w:proofErr w:type="gramEnd"/>
      <w:r>
        <w:rPr>
          <w:rFonts w:ascii="Times New Roman" w:hAnsi="Times New Roman"/>
          <w:sz w:val="28"/>
          <w:szCs w:val="28"/>
        </w:rPr>
        <w:t xml:space="preserve"> СПб.: Изд.: «Свет Христов», 2014. – 384 с.</w:t>
      </w:r>
    </w:p>
    <w:p w14:paraId="5EA7BB39" w14:textId="77777777" w:rsidR="00F05CBD" w:rsidRDefault="00F05CBD" w:rsidP="007D5A4D">
      <w:pPr>
        <w:numPr>
          <w:ilvl w:val="0"/>
          <w:numId w:val="34"/>
        </w:num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40997">
        <w:rPr>
          <w:rFonts w:ascii="Times New Roman" w:hAnsi="Times New Roman"/>
          <w:sz w:val="28"/>
          <w:szCs w:val="28"/>
        </w:rPr>
        <w:lastRenderedPageBreak/>
        <w:t xml:space="preserve">Сост. </w:t>
      </w:r>
      <w:proofErr w:type="spellStart"/>
      <w:r w:rsidRPr="00840997">
        <w:rPr>
          <w:rFonts w:ascii="Times New Roman" w:hAnsi="Times New Roman"/>
          <w:sz w:val="28"/>
          <w:szCs w:val="28"/>
        </w:rPr>
        <w:t>А.С.Гиппиус</w:t>
      </w:r>
      <w:proofErr w:type="spellEnd"/>
      <w:r w:rsidRPr="00840997">
        <w:rPr>
          <w:rFonts w:ascii="Times New Roman" w:hAnsi="Times New Roman"/>
          <w:sz w:val="28"/>
          <w:szCs w:val="28"/>
        </w:rPr>
        <w:t>. «Егорушка. Бог есть Любовь. Детский православный календарь на 2016 год». – СПб.: Изд.: «Свет Христов», 2015. – 384 с.</w:t>
      </w:r>
    </w:p>
    <w:p w14:paraId="63C6574A" w14:textId="77777777" w:rsidR="00F05CBD" w:rsidRPr="00840997" w:rsidRDefault="00F05CBD" w:rsidP="007D5A4D">
      <w:pPr>
        <w:numPr>
          <w:ilvl w:val="0"/>
          <w:numId w:val="34"/>
        </w:numPr>
        <w:tabs>
          <w:tab w:val="left" w:pos="0"/>
          <w:tab w:val="left" w:pos="720"/>
          <w:tab w:val="left" w:pos="930"/>
          <w:tab w:val="left" w:pos="1005"/>
          <w:tab w:val="left" w:pos="81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40997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840997">
        <w:rPr>
          <w:rFonts w:ascii="Times New Roman" w:hAnsi="Times New Roman"/>
          <w:sz w:val="28"/>
          <w:szCs w:val="28"/>
        </w:rPr>
        <w:t>А.С.Гиппиус</w:t>
      </w:r>
      <w:proofErr w:type="spellEnd"/>
      <w:r w:rsidRPr="00840997">
        <w:rPr>
          <w:rFonts w:ascii="Times New Roman" w:hAnsi="Times New Roman"/>
          <w:sz w:val="28"/>
          <w:szCs w:val="28"/>
        </w:rPr>
        <w:t>. «Егорушка. Свет Христов просвещает всех. Детский православный календарь на 2017 год». – СПб.: Изд.: «Свет Христов», 2016. – 384 с.</w:t>
      </w:r>
    </w:p>
    <w:p w14:paraId="4B0FAD11" w14:textId="77777777" w:rsidR="00F05CBD" w:rsidRPr="005A77D5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учащихся</w:t>
      </w:r>
    </w:p>
    <w:p w14:paraId="336F3054" w14:textId="77777777" w:rsidR="00F05CBD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1.Сост. </w:t>
      </w:r>
      <w:proofErr w:type="spellStart"/>
      <w:r>
        <w:rPr>
          <w:rFonts w:ascii="Times New Roman" w:hAnsi="Times New Roman"/>
          <w:sz w:val="28"/>
          <w:szCs w:val="28"/>
        </w:rPr>
        <w:t>А.С.Гиппиус</w:t>
      </w:r>
      <w:proofErr w:type="spellEnd"/>
      <w:r>
        <w:rPr>
          <w:rFonts w:ascii="Times New Roman" w:hAnsi="Times New Roman"/>
          <w:sz w:val="28"/>
          <w:szCs w:val="28"/>
        </w:rPr>
        <w:t>. «Егорушка. Моя святая Русь! Детский православный календарь на 2015 год</w:t>
      </w:r>
      <w:proofErr w:type="gramStart"/>
      <w:r>
        <w:rPr>
          <w:rFonts w:ascii="Times New Roman" w:hAnsi="Times New Roman"/>
          <w:sz w:val="28"/>
          <w:szCs w:val="28"/>
        </w:rPr>
        <w:t>».–</w:t>
      </w:r>
      <w:proofErr w:type="gramEnd"/>
      <w:r>
        <w:rPr>
          <w:rFonts w:ascii="Times New Roman" w:hAnsi="Times New Roman"/>
          <w:sz w:val="28"/>
          <w:szCs w:val="28"/>
        </w:rPr>
        <w:t xml:space="preserve"> СПб.: Изд.: «Свет Христов», 2014. – 384 с.</w:t>
      </w:r>
    </w:p>
    <w:p w14:paraId="4B9DE779" w14:textId="77777777" w:rsidR="00F05CBD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2.Сост. </w:t>
      </w:r>
      <w:proofErr w:type="spellStart"/>
      <w:r>
        <w:rPr>
          <w:rFonts w:ascii="Times New Roman" w:hAnsi="Times New Roman"/>
          <w:sz w:val="28"/>
          <w:szCs w:val="28"/>
        </w:rPr>
        <w:t>А.С.Гиппиус</w:t>
      </w:r>
      <w:proofErr w:type="spellEnd"/>
      <w:r>
        <w:rPr>
          <w:rFonts w:ascii="Times New Roman" w:hAnsi="Times New Roman"/>
          <w:sz w:val="28"/>
          <w:szCs w:val="28"/>
        </w:rPr>
        <w:t>. «Егорушка. Бог есть Любовь. Детский православный календарь на 2016 год». – СПб.: Изд.: «Свет Христов», 2015. – 384 с.</w:t>
      </w:r>
    </w:p>
    <w:p w14:paraId="03C5E873" w14:textId="77777777" w:rsidR="00F05CBD" w:rsidRPr="003A1DC9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1DC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3A1DC9">
        <w:rPr>
          <w:rFonts w:ascii="Times New Roman" w:hAnsi="Times New Roman"/>
          <w:sz w:val="28"/>
          <w:szCs w:val="28"/>
        </w:rPr>
        <w:t>А.С.Гиппиус</w:t>
      </w:r>
      <w:proofErr w:type="spellEnd"/>
      <w:r w:rsidRPr="003A1DC9">
        <w:rPr>
          <w:rFonts w:ascii="Times New Roman" w:hAnsi="Times New Roman"/>
          <w:sz w:val="28"/>
          <w:szCs w:val="28"/>
        </w:rPr>
        <w:t>. «Егорушка. Свет Христов просвещает всех. Детский православный календарь на 2017 год». – СПб.: Изд.: «Свет Христов», 2016. – 384 с.</w:t>
      </w:r>
    </w:p>
    <w:p w14:paraId="5A732EEF" w14:textId="77777777" w:rsidR="00F05CBD" w:rsidRPr="005A77D5" w:rsidRDefault="00F05CBD" w:rsidP="007D5A4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5A77D5">
        <w:rPr>
          <w:rFonts w:ascii="Times New Roman" w:hAnsi="Times New Roman"/>
          <w:bCs/>
          <w:sz w:val="28"/>
          <w:szCs w:val="28"/>
          <w:u w:val="single"/>
        </w:rPr>
        <w:t>Для родителей</w:t>
      </w:r>
    </w:p>
    <w:p w14:paraId="0FDC78A5" w14:textId="77777777" w:rsidR="00F05CBD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1.Сост. </w:t>
      </w:r>
      <w:proofErr w:type="spellStart"/>
      <w:r>
        <w:rPr>
          <w:rFonts w:ascii="Times New Roman" w:hAnsi="Times New Roman"/>
          <w:sz w:val="28"/>
          <w:szCs w:val="28"/>
        </w:rPr>
        <w:t>А.С.Гиппиус</w:t>
      </w:r>
      <w:proofErr w:type="spellEnd"/>
      <w:r>
        <w:rPr>
          <w:rFonts w:ascii="Times New Roman" w:hAnsi="Times New Roman"/>
          <w:sz w:val="28"/>
          <w:szCs w:val="28"/>
        </w:rPr>
        <w:t>. «Егорушка. Моя святая Русь! Детский православный календарь на 2015 год</w:t>
      </w:r>
      <w:proofErr w:type="gramStart"/>
      <w:r>
        <w:rPr>
          <w:rFonts w:ascii="Times New Roman" w:hAnsi="Times New Roman"/>
          <w:sz w:val="28"/>
          <w:szCs w:val="28"/>
        </w:rPr>
        <w:t>».–</w:t>
      </w:r>
      <w:proofErr w:type="gramEnd"/>
      <w:r>
        <w:rPr>
          <w:rFonts w:ascii="Times New Roman" w:hAnsi="Times New Roman"/>
          <w:sz w:val="28"/>
          <w:szCs w:val="28"/>
        </w:rPr>
        <w:t xml:space="preserve"> СПб.: Изд.: «Свет Христов», 2014. – 384 с.</w:t>
      </w:r>
    </w:p>
    <w:p w14:paraId="180D020C" w14:textId="77777777" w:rsidR="00F05CBD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2.Сост. </w:t>
      </w:r>
      <w:proofErr w:type="spellStart"/>
      <w:r>
        <w:rPr>
          <w:rFonts w:ascii="Times New Roman" w:hAnsi="Times New Roman"/>
          <w:sz w:val="28"/>
          <w:szCs w:val="28"/>
        </w:rPr>
        <w:t>А.С.Гиппиус</w:t>
      </w:r>
      <w:proofErr w:type="spellEnd"/>
      <w:r>
        <w:rPr>
          <w:rFonts w:ascii="Times New Roman" w:hAnsi="Times New Roman"/>
          <w:sz w:val="28"/>
          <w:szCs w:val="28"/>
        </w:rPr>
        <w:t>. «Егорушка. Бог есть Любовь. Детский православный календарь на 2016 год». – СПб.: Изд.: «Свет Христов», 2015. – 384 с.</w:t>
      </w:r>
    </w:p>
    <w:p w14:paraId="4614515D" w14:textId="77777777" w:rsidR="00F05CBD" w:rsidRPr="003A1DC9" w:rsidRDefault="00F05CBD" w:rsidP="007D5A4D">
      <w:pPr>
        <w:tabs>
          <w:tab w:val="left" w:pos="0"/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1DC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3A1DC9">
        <w:rPr>
          <w:rFonts w:ascii="Times New Roman" w:hAnsi="Times New Roman"/>
          <w:sz w:val="28"/>
          <w:szCs w:val="28"/>
        </w:rPr>
        <w:t>А.С.Гиппиус</w:t>
      </w:r>
      <w:proofErr w:type="spellEnd"/>
      <w:r w:rsidRPr="003A1DC9">
        <w:rPr>
          <w:rFonts w:ascii="Times New Roman" w:hAnsi="Times New Roman"/>
          <w:sz w:val="28"/>
          <w:szCs w:val="28"/>
        </w:rPr>
        <w:t>. «Егорушка. Свет Христов просвещает всех. Детский православный календарь на 2017 год». – СПб.: Изд.: «Свет Христов», 2016. – 384 с.</w:t>
      </w:r>
    </w:p>
    <w:sectPr w:rsidR="00F05CBD" w:rsidRPr="003A1DC9" w:rsidSect="00BD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963"/>
    <w:multiLevelType w:val="hybridMultilevel"/>
    <w:tmpl w:val="5B8E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B7F"/>
    <w:multiLevelType w:val="hybridMultilevel"/>
    <w:tmpl w:val="99A4B8A6"/>
    <w:lvl w:ilvl="0" w:tplc="65E47A7C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97C7F03"/>
    <w:multiLevelType w:val="hybridMultilevel"/>
    <w:tmpl w:val="6416100E"/>
    <w:lvl w:ilvl="0" w:tplc="2E2806C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75E44"/>
    <w:multiLevelType w:val="hybridMultilevel"/>
    <w:tmpl w:val="50BE1F84"/>
    <w:lvl w:ilvl="0" w:tplc="65F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22837"/>
    <w:multiLevelType w:val="hybridMultilevel"/>
    <w:tmpl w:val="EE6417FA"/>
    <w:lvl w:ilvl="0" w:tplc="C56C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104D2"/>
    <w:multiLevelType w:val="hybridMultilevel"/>
    <w:tmpl w:val="6F3A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1F2D"/>
    <w:multiLevelType w:val="hybridMultilevel"/>
    <w:tmpl w:val="787A8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15A98"/>
    <w:multiLevelType w:val="hybridMultilevel"/>
    <w:tmpl w:val="51105E6E"/>
    <w:lvl w:ilvl="0" w:tplc="2EAE32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F32969"/>
    <w:multiLevelType w:val="multilevel"/>
    <w:tmpl w:val="AB3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43B1F"/>
    <w:multiLevelType w:val="hybridMultilevel"/>
    <w:tmpl w:val="63C02368"/>
    <w:lvl w:ilvl="0" w:tplc="743A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751AE2"/>
    <w:multiLevelType w:val="multilevel"/>
    <w:tmpl w:val="2E6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F16A6"/>
    <w:multiLevelType w:val="hybridMultilevel"/>
    <w:tmpl w:val="3D82EF8E"/>
    <w:lvl w:ilvl="0" w:tplc="1C229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233FD2"/>
    <w:multiLevelType w:val="hybridMultilevel"/>
    <w:tmpl w:val="3E583A1C"/>
    <w:lvl w:ilvl="0" w:tplc="BB1232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360B9B"/>
    <w:multiLevelType w:val="hybridMultilevel"/>
    <w:tmpl w:val="0BBA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AF4"/>
    <w:multiLevelType w:val="hybridMultilevel"/>
    <w:tmpl w:val="A6B4E962"/>
    <w:lvl w:ilvl="0" w:tplc="05281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F17BD4"/>
    <w:multiLevelType w:val="hybridMultilevel"/>
    <w:tmpl w:val="93C2E6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C5B4881"/>
    <w:multiLevelType w:val="hybridMultilevel"/>
    <w:tmpl w:val="973C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295E"/>
    <w:multiLevelType w:val="hybridMultilevel"/>
    <w:tmpl w:val="E30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10649"/>
    <w:multiLevelType w:val="hybridMultilevel"/>
    <w:tmpl w:val="E6B42856"/>
    <w:lvl w:ilvl="0" w:tplc="1A8478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6B20BB8"/>
    <w:multiLevelType w:val="hybridMultilevel"/>
    <w:tmpl w:val="15A2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5AB5"/>
    <w:multiLevelType w:val="hybridMultilevel"/>
    <w:tmpl w:val="57EC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0285E"/>
    <w:multiLevelType w:val="hybridMultilevel"/>
    <w:tmpl w:val="D004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745D"/>
    <w:multiLevelType w:val="hybridMultilevel"/>
    <w:tmpl w:val="1660C570"/>
    <w:lvl w:ilvl="0" w:tplc="F266B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96478"/>
    <w:multiLevelType w:val="hybridMultilevel"/>
    <w:tmpl w:val="4F586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05A5AE7"/>
    <w:multiLevelType w:val="hybridMultilevel"/>
    <w:tmpl w:val="4A6C7B3A"/>
    <w:lvl w:ilvl="0" w:tplc="146A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281C9E"/>
    <w:multiLevelType w:val="hybridMultilevel"/>
    <w:tmpl w:val="19C0436A"/>
    <w:lvl w:ilvl="0" w:tplc="1C229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DE64DF"/>
    <w:multiLevelType w:val="hybridMultilevel"/>
    <w:tmpl w:val="9830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600D6"/>
    <w:multiLevelType w:val="hybridMultilevel"/>
    <w:tmpl w:val="01A0CB74"/>
    <w:lvl w:ilvl="0" w:tplc="9F74AC9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F060F5"/>
    <w:multiLevelType w:val="hybridMultilevel"/>
    <w:tmpl w:val="580084B0"/>
    <w:lvl w:ilvl="0" w:tplc="9A180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B249A"/>
    <w:multiLevelType w:val="hybridMultilevel"/>
    <w:tmpl w:val="649E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E7D"/>
    <w:multiLevelType w:val="hybridMultilevel"/>
    <w:tmpl w:val="15A2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F120A"/>
    <w:multiLevelType w:val="hybridMultilevel"/>
    <w:tmpl w:val="5C00C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7656"/>
    <w:multiLevelType w:val="hybridMultilevel"/>
    <w:tmpl w:val="264EF146"/>
    <w:lvl w:ilvl="0" w:tplc="962C7AF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E1A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60A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AAA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E70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8E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8A5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8D0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0DB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4C25CE"/>
    <w:multiLevelType w:val="hybridMultilevel"/>
    <w:tmpl w:val="F90615A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7B5E263B"/>
    <w:multiLevelType w:val="hybridMultilevel"/>
    <w:tmpl w:val="1B667380"/>
    <w:lvl w:ilvl="0" w:tplc="7510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A33606"/>
    <w:multiLevelType w:val="hybridMultilevel"/>
    <w:tmpl w:val="A738B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E0E3FD7"/>
    <w:multiLevelType w:val="hybridMultilevel"/>
    <w:tmpl w:val="A82C191A"/>
    <w:lvl w:ilvl="0" w:tplc="7CDC98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25843782">
    <w:abstractNumId w:val="13"/>
  </w:num>
  <w:num w:numId="2" w16cid:durableId="1128357283">
    <w:abstractNumId w:val="16"/>
  </w:num>
  <w:num w:numId="3" w16cid:durableId="1372193825">
    <w:abstractNumId w:val="29"/>
  </w:num>
  <w:num w:numId="4" w16cid:durableId="1933589474">
    <w:abstractNumId w:val="30"/>
  </w:num>
  <w:num w:numId="5" w16cid:durableId="185871331">
    <w:abstractNumId w:val="19"/>
  </w:num>
  <w:num w:numId="6" w16cid:durableId="1480343375">
    <w:abstractNumId w:val="5"/>
  </w:num>
  <w:num w:numId="7" w16cid:durableId="24406839">
    <w:abstractNumId w:val="35"/>
  </w:num>
  <w:num w:numId="8" w16cid:durableId="772215147">
    <w:abstractNumId w:val="15"/>
  </w:num>
  <w:num w:numId="9" w16cid:durableId="1141658226">
    <w:abstractNumId w:val="11"/>
  </w:num>
  <w:num w:numId="10" w16cid:durableId="123081393">
    <w:abstractNumId w:val="6"/>
  </w:num>
  <w:num w:numId="11" w16cid:durableId="2103212858">
    <w:abstractNumId w:val="25"/>
  </w:num>
  <w:num w:numId="12" w16cid:durableId="993218948">
    <w:abstractNumId w:val="32"/>
  </w:num>
  <w:num w:numId="13" w16cid:durableId="1472941604">
    <w:abstractNumId w:val="20"/>
  </w:num>
  <w:num w:numId="14" w16cid:durableId="1084838504">
    <w:abstractNumId w:val="23"/>
  </w:num>
  <w:num w:numId="15" w16cid:durableId="58940544">
    <w:abstractNumId w:val="1"/>
  </w:num>
  <w:num w:numId="16" w16cid:durableId="2009861725">
    <w:abstractNumId w:val="31"/>
  </w:num>
  <w:num w:numId="17" w16cid:durableId="167795081">
    <w:abstractNumId w:val="36"/>
  </w:num>
  <w:num w:numId="18" w16cid:durableId="877857655">
    <w:abstractNumId w:val="8"/>
  </w:num>
  <w:num w:numId="19" w16cid:durableId="27529197">
    <w:abstractNumId w:val="21"/>
  </w:num>
  <w:num w:numId="20" w16cid:durableId="1709261152">
    <w:abstractNumId w:val="10"/>
  </w:num>
  <w:num w:numId="21" w16cid:durableId="1461411600">
    <w:abstractNumId w:val="18"/>
  </w:num>
  <w:num w:numId="22" w16cid:durableId="421537659">
    <w:abstractNumId w:val="3"/>
  </w:num>
  <w:num w:numId="23" w16cid:durableId="1488401941">
    <w:abstractNumId w:val="17"/>
  </w:num>
  <w:num w:numId="24" w16cid:durableId="436757520">
    <w:abstractNumId w:val="33"/>
  </w:num>
  <w:num w:numId="25" w16cid:durableId="1466460856">
    <w:abstractNumId w:val="24"/>
  </w:num>
  <w:num w:numId="26" w16cid:durableId="1816408683">
    <w:abstractNumId w:val="4"/>
  </w:num>
  <w:num w:numId="27" w16cid:durableId="1755007182">
    <w:abstractNumId w:val="28"/>
  </w:num>
  <w:num w:numId="28" w16cid:durableId="535822615">
    <w:abstractNumId w:val="22"/>
  </w:num>
  <w:num w:numId="29" w16cid:durableId="1218202458">
    <w:abstractNumId w:val="7"/>
  </w:num>
  <w:num w:numId="30" w16cid:durableId="2109278163">
    <w:abstractNumId w:val="2"/>
  </w:num>
  <w:num w:numId="31" w16cid:durableId="888956303">
    <w:abstractNumId w:val="9"/>
  </w:num>
  <w:num w:numId="32" w16cid:durableId="1106391482">
    <w:abstractNumId w:val="27"/>
  </w:num>
  <w:num w:numId="33" w16cid:durableId="1421215555">
    <w:abstractNumId w:val="34"/>
  </w:num>
  <w:num w:numId="34" w16cid:durableId="88895264">
    <w:abstractNumId w:val="14"/>
  </w:num>
  <w:num w:numId="35" w16cid:durableId="1043097353">
    <w:abstractNumId w:val="12"/>
  </w:num>
  <w:num w:numId="36" w16cid:durableId="1181093228">
    <w:abstractNumId w:val="26"/>
  </w:num>
  <w:num w:numId="37" w16cid:durableId="28030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D"/>
    <w:rsid w:val="000C4759"/>
    <w:rsid w:val="000F49E7"/>
    <w:rsid w:val="00140E7E"/>
    <w:rsid w:val="001503CC"/>
    <w:rsid w:val="001600E8"/>
    <w:rsid w:val="001721D3"/>
    <w:rsid w:val="001A1623"/>
    <w:rsid w:val="00201C61"/>
    <w:rsid w:val="00220295"/>
    <w:rsid w:val="002647DC"/>
    <w:rsid w:val="00347049"/>
    <w:rsid w:val="00383DA9"/>
    <w:rsid w:val="003877D9"/>
    <w:rsid w:val="003D793E"/>
    <w:rsid w:val="003E59AA"/>
    <w:rsid w:val="003F44D2"/>
    <w:rsid w:val="004846EB"/>
    <w:rsid w:val="00490EE9"/>
    <w:rsid w:val="00497F5E"/>
    <w:rsid w:val="004E5085"/>
    <w:rsid w:val="004E742C"/>
    <w:rsid w:val="005A77D5"/>
    <w:rsid w:val="005E50C0"/>
    <w:rsid w:val="006102D5"/>
    <w:rsid w:val="006C1E48"/>
    <w:rsid w:val="007975F0"/>
    <w:rsid w:val="007A334A"/>
    <w:rsid w:val="007D5A4D"/>
    <w:rsid w:val="00847800"/>
    <w:rsid w:val="00893DE9"/>
    <w:rsid w:val="008B1750"/>
    <w:rsid w:val="008F742B"/>
    <w:rsid w:val="00A20F4B"/>
    <w:rsid w:val="00A3799F"/>
    <w:rsid w:val="00A93BFE"/>
    <w:rsid w:val="00AC6E15"/>
    <w:rsid w:val="00B976B7"/>
    <w:rsid w:val="00BD6C07"/>
    <w:rsid w:val="00C14D55"/>
    <w:rsid w:val="00E375F1"/>
    <w:rsid w:val="00E5785E"/>
    <w:rsid w:val="00EC5AC2"/>
    <w:rsid w:val="00F05CBD"/>
    <w:rsid w:val="00F13F86"/>
    <w:rsid w:val="00F4037E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590"/>
  <w15:chartTrackingRefBased/>
  <w15:docId w15:val="{E912E115-9EF1-3A4D-AEC5-B37D759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CBD"/>
    <w:pPr>
      <w:keepNext/>
      <w:jc w:val="both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05CBD"/>
    <w:pPr>
      <w:keepNext/>
      <w:ind w:firstLine="720"/>
      <w:jc w:val="both"/>
      <w:outlineLvl w:val="1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CB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05CB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table" w:styleId="a3">
    <w:name w:val="Table Grid"/>
    <w:basedOn w:val="a1"/>
    <w:uiPriority w:val="59"/>
    <w:rsid w:val="00F0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CBD"/>
    <w:pPr>
      <w:ind w:left="720"/>
      <w:contextualSpacing/>
    </w:pPr>
  </w:style>
  <w:style w:type="character" w:styleId="a5">
    <w:name w:val="Hyperlink"/>
    <w:uiPriority w:val="99"/>
    <w:unhideWhenUsed/>
    <w:rsid w:val="00F05CBD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05CBD"/>
    <w:pPr>
      <w:ind w:left="7788" w:firstLine="708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F05C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05CBD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CBD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F05C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05CBD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F05C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05CBD"/>
    <w:rPr>
      <w:rFonts w:ascii="Calibri" w:eastAsia="Calibri" w:hAnsi="Calibri" w:cs="Times New Roman"/>
      <w:lang w:val="x-none"/>
    </w:rPr>
  </w:style>
  <w:style w:type="character" w:styleId="ac">
    <w:name w:val="FollowedHyperlink"/>
    <w:uiPriority w:val="99"/>
    <w:semiHidden/>
    <w:unhideWhenUsed/>
    <w:rsid w:val="00F05CBD"/>
    <w:rPr>
      <w:color w:val="954F72"/>
      <w:u w:val="single"/>
    </w:rPr>
  </w:style>
  <w:style w:type="character" w:customStyle="1" w:styleId="apple-converted-space">
    <w:name w:val="apple-converted-space"/>
    <w:rsid w:val="00F05CBD"/>
  </w:style>
  <w:style w:type="character" w:customStyle="1" w:styleId="dname">
    <w:name w:val="dname"/>
    <w:rsid w:val="00F05CBD"/>
  </w:style>
  <w:style w:type="paragraph" w:customStyle="1" w:styleId="ad">
    <w:name w:val="Обычный (веб)"/>
    <w:basedOn w:val="a"/>
    <w:uiPriority w:val="99"/>
    <w:rsid w:val="00F05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F05C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5CBD"/>
    <w:rPr>
      <w:sz w:val="20"/>
      <w:szCs w:val="20"/>
      <w:lang w:val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5CBD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C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05CB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F05CBD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5CBD"/>
    <w:rPr>
      <w:rFonts w:ascii="Segoe UI" w:eastAsia="Calibri" w:hAnsi="Segoe UI" w:cs="Times New Roman"/>
      <w:sz w:val="18"/>
      <w:szCs w:val="18"/>
      <w:lang w:val="x-none"/>
    </w:rPr>
  </w:style>
  <w:style w:type="character" w:styleId="af5">
    <w:name w:val="Strong"/>
    <w:uiPriority w:val="22"/>
    <w:qFormat/>
    <w:rsid w:val="00F05CBD"/>
    <w:rPr>
      <w:b/>
      <w:bCs/>
    </w:rPr>
  </w:style>
  <w:style w:type="paragraph" w:customStyle="1" w:styleId="c1">
    <w:name w:val="c1"/>
    <w:basedOn w:val="a"/>
    <w:rsid w:val="00AC6E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C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6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85FD-FC10-46FA-B930-E2B41FE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https://www.labirint.ru/pubhouse/262/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Microsoft Office User</cp:lastModifiedBy>
  <cp:revision>7</cp:revision>
  <cp:lastPrinted>2021-06-02T07:13:00Z</cp:lastPrinted>
  <dcterms:created xsi:type="dcterms:W3CDTF">2021-06-02T07:13:00Z</dcterms:created>
  <dcterms:modified xsi:type="dcterms:W3CDTF">2022-06-07T13:27:00Z</dcterms:modified>
</cp:coreProperties>
</file>