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66" w:rsidRDefault="00032C66" w:rsidP="00032C66">
      <w:pPr>
        <w:widowControl/>
        <w:shd w:val="clear" w:color="auto" w:fill="FFFFFF"/>
        <w:spacing w:line="360" w:lineRule="auto"/>
        <w:ind w:firstLine="709"/>
        <w:jc w:val="center"/>
        <w:rPr>
          <w:b/>
          <w:color w:val="212121"/>
          <w:sz w:val="28"/>
          <w:szCs w:val="28"/>
        </w:rPr>
      </w:pPr>
    </w:p>
    <w:p w:rsidR="00032C66" w:rsidRPr="00B804A4" w:rsidRDefault="00032C66" w:rsidP="00032C66">
      <w:pPr>
        <w:widowControl/>
        <w:shd w:val="clear" w:color="auto" w:fill="FFFFFF"/>
        <w:spacing w:line="360" w:lineRule="auto"/>
        <w:ind w:firstLine="709"/>
        <w:jc w:val="center"/>
        <w:rPr>
          <w:b/>
          <w:color w:val="212121"/>
          <w:sz w:val="28"/>
          <w:szCs w:val="28"/>
        </w:rPr>
      </w:pPr>
      <w:r w:rsidRPr="00B804A4">
        <w:rPr>
          <w:b/>
          <w:color w:val="212121"/>
          <w:sz w:val="28"/>
          <w:szCs w:val="28"/>
        </w:rPr>
        <w:t>Пояснительная записка.</w:t>
      </w:r>
    </w:p>
    <w:p w:rsidR="00032C66" w:rsidRPr="00125E15" w:rsidRDefault="00032C66" w:rsidP="00032C66">
      <w:pPr>
        <w:widowControl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EA70BC">
        <w:rPr>
          <w:b/>
          <w:color w:val="212121"/>
          <w:sz w:val="28"/>
          <w:szCs w:val="28"/>
        </w:rPr>
        <w:t>Направленность программы</w:t>
      </w:r>
      <w:r w:rsidRPr="00B804A4">
        <w:rPr>
          <w:color w:val="212121"/>
          <w:sz w:val="28"/>
          <w:szCs w:val="28"/>
        </w:rPr>
        <w:t xml:space="preserve"> «</w:t>
      </w:r>
      <w:r>
        <w:rPr>
          <w:color w:val="212121"/>
          <w:sz w:val="28"/>
          <w:szCs w:val="28"/>
        </w:rPr>
        <w:t xml:space="preserve">Азбука </w:t>
      </w:r>
      <w:r w:rsidR="00CB6A44">
        <w:rPr>
          <w:color w:val="212121"/>
          <w:sz w:val="28"/>
          <w:szCs w:val="28"/>
        </w:rPr>
        <w:t>тан</w:t>
      </w:r>
      <w:r w:rsidRPr="00B804A4">
        <w:rPr>
          <w:color w:val="212121"/>
          <w:sz w:val="28"/>
          <w:szCs w:val="28"/>
        </w:rPr>
        <w:t>ц</w:t>
      </w:r>
      <w:r>
        <w:rPr>
          <w:color w:val="212121"/>
          <w:sz w:val="28"/>
          <w:szCs w:val="28"/>
        </w:rPr>
        <w:t>а</w:t>
      </w:r>
      <w:r w:rsidRPr="00B804A4">
        <w:rPr>
          <w:color w:val="212121"/>
          <w:sz w:val="28"/>
          <w:szCs w:val="28"/>
        </w:rPr>
        <w:t>» по содержанию является художественно</w:t>
      </w:r>
      <w:r>
        <w:rPr>
          <w:color w:val="212121"/>
          <w:sz w:val="28"/>
          <w:szCs w:val="28"/>
        </w:rPr>
        <w:t xml:space="preserve">й, по функциональному </w:t>
      </w:r>
      <w:r w:rsidRPr="00B804A4">
        <w:rPr>
          <w:color w:val="212121"/>
          <w:sz w:val="28"/>
          <w:szCs w:val="28"/>
        </w:rPr>
        <w:t>предназначению учебно-познавательной, общекультурной; по форме органи</w:t>
      </w:r>
      <w:r>
        <w:rPr>
          <w:color w:val="212121"/>
          <w:sz w:val="28"/>
          <w:szCs w:val="28"/>
        </w:rPr>
        <w:t>зации — групповой; по времени реализации – 5-ти</w:t>
      </w:r>
      <w:r w:rsidRPr="00B804A4">
        <w:rPr>
          <w:color w:val="212121"/>
          <w:sz w:val="28"/>
          <w:szCs w:val="28"/>
        </w:rPr>
        <w:t xml:space="preserve"> годичной.</w:t>
      </w:r>
    </w:p>
    <w:p w:rsidR="00032C66" w:rsidRDefault="00032C66" w:rsidP="00032C66">
      <w:pPr>
        <w:widowControl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8A412F">
        <w:rPr>
          <w:b/>
          <w:color w:val="212121"/>
          <w:sz w:val="28"/>
          <w:szCs w:val="28"/>
        </w:rPr>
        <w:t>Новизна</w:t>
      </w:r>
      <w:r w:rsidRPr="00B804A4">
        <w:rPr>
          <w:color w:val="212121"/>
          <w:sz w:val="28"/>
          <w:szCs w:val="28"/>
        </w:rPr>
        <w:t xml:space="preserve"> программы </w:t>
      </w:r>
      <w:r>
        <w:rPr>
          <w:color w:val="212121"/>
          <w:sz w:val="28"/>
          <w:szCs w:val="28"/>
        </w:rPr>
        <w:t>«</w:t>
      </w:r>
      <w:r w:rsidR="00CB6A44">
        <w:rPr>
          <w:color w:val="212121"/>
          <w:sz w:val="28"/>
          <w:szCs w:val="28"/>
        </w:rPr>
        <w:t>Азбука танца</w:t>
      </w:r>
      <w:r>
        <w:rPr>
          <w:color w:val="212121"/>
          <w:sz w:val="28"/>
          <w:szCs w:val="28"/>
        </w:rPr>
        <w:t xml:space="preserve">» </w:t>
      </w:r>
      <w:r w:rsidRPr="00B804A4">
        <w:rPr>
          <w:color w:val="212121"/>
          <w:sz w:val="28"/>
          <w:szCs w:val="28"/>
        </w:rPr>
        <w:t xml:space="preserve">заключается в интегративном принципе построения содержания, который выражается в </w:t>
      </w:r>
      <w:r>
        <w:rPr>
          <w:color w:val="212121"/>
          <w:sz w:val="28"/>
          <w:szCs w:val="28"/>
        </w:rPr>
        <w:t xml:space="preserve">следующем: 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1.</w:t>
      </w:r>
      <w:r>
        <w:rPr>
          <w:color w:val="212121"/>
          <w:sz w:val="28"/>
          <w:szCs w:val="28"/>
        </w:rPr>
        <w:t xml:space="preserve">Программа </w:t>
      </w:r>
      <w:r w:rsidRPr="00B804A4">
        <w:rPr>
          <w:color w:val="212121"/>
          <w:sz w:val="28"/>
          <w:szCs w:val="28"/>
        </w:rPr>
        <w:t>ориентирована на работу с детьми, независимо от наличия у них специальных физических данных, на воспитание хореографической культуры, создание у детей представления об истории и развитии русского танца</w:t>
      </w:r>
      <w:r>
        <w:rPr>
          <w:color w:val="212121"/>
          <w:sz w:val="28"/>
          <w:szCs w:val="28"/>
        </w:rPr>
        <w:t>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 </w:t>
      </w:r>
      <w:r w:rsidRPr="00B804A4">
        <w:rPr>
          <w:color w:val="212121"/>
          <w:sz w:val="28"/>
          <w:szCs w:val="28"/>
        </w:rPr>
        <w:t>Танцевально-</w:t>
      </w:r>
      <w:proofErr w:type="gramStart"/>
      <w:r w:rsidRPr="00B804A4">
        <w:rPr>
          <w:color w:val="212121"/>
          <w:sz w:val="28"/>
          <w:szCs w:val="28"/>
        </w:rPr>
        <w:t>ритмические упражнения</w:t>
      </w:r>
      <w:proofErr w:type="gramEnd"/>
      <w:r w:rsidRPr="00B804A4">
        <w:rPr>
          <w:color w:val="212121"/>
          <w:sz w:val="28"/>
          <w:szCs w:val="28"/>
        </w:rPr>
        <w:t xml:space="preserve"> классический, историко-бытовой, народно-сценический, современный танцы объединены в один курс</w:t>
      </w:r>
      <w:r>
        <w:rPr>
          <w:color w:val="212121"/>
          <w:sz w:val="28"/>
          <w:szCs w:val="28"/>
        </w:rPr>
        <w:t>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3. </w:t>
      </w:r>
      <w:r>
        <w:rPr>
          <w:color w:val="212121"/>
          <w:sz w:val="28"/>
          <w:szCs w:val="28"/>
        </w:rPr>
        <w:t xml:space="preserve">В программе используется иллюстративный материал других видов искусства и литературы с целью создания представления </w:t>
      </w:r>
      <w:r w:rsidRPr="00B804A4">
        <w:rPr>
          <w:color w:val="212121"/>
          <w:sz w:val="28"/>
          <w:szCs w:val="28"/>
        </w:rPr>
        <w:t>о духовно-эстетических ценностях национальной</w:t>
      </w:r>
      <w:r>
        <w:rPr>
          <w:color w:val="212121"/>
          <w:sz w:val="28"/>
          <w:szCs w:val="28"/>
        </w:rPr>
        <w:t xml:space="preserve"> культуры</w:t>
      </w:r>
      <w:r w:rsidRPr="00B804A4">
        <w:rPr>
          <w:color w:val="212121"/>
          <w:sz w:val="28"/>
          <w:szCs w:val="28"/>
        </w:rPr>
        <w:t>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8A412F">
        <w:rPr>
          <w:b/>
          <w:color w:val="212121"/>
          <w:sz w:val="28"/>
          <w:szCs w:val="28"/>
        </w:rPr>
        <w:t xml:space="preserve">Актуальность </w:t>
      </w:r>
      <w:r w:rsidRPr="00B804A4">
        <w:rPr>
          <w:color w:val="212121"/>
          <w:sz w:val="28"/>
          <w:szCs w:val="28"/>
        </w:rPr>
        <w:t xml:space="preserve">программы </w:t>
      </w:r>
      <w:r>
        <w:rPr>
          <w:color w:val="212121"/>
          <w:sz w:val="28"/>
          <w:szCs w:val="28"/>
        </w:rPr>
        <w:t>«Азбука танца» заключается в том, что с</w:t>
      </w:r>
      <w:r w:rsidRPr="00B804A4">
        <w:rPr>
          <w:color w:val="212121"/>
          <w:sz w:val="28"/>
          <w:szCs w:val="28"/>
        </w:rPr>
        <w:t xml:space="preserve">реди множества форм художественного воспитания </w:t>
      </w:r>
      <w:r>
        <w:rPr>
          <w:color w:val="212121"/>
          <w:sz w:val="28"/>
          <w:szCs w:val="28"/>
        </w:rPr>
        <w:t xml:space="preserve">детей </w:t>
      </w:r>
      <w:r w:rsidRPr="00B804A4">
        <w:rPr>
          <w:color w:val="212121"/>
          <w:sz w:val="28"/>
          <w:szCs w:val="28"/>
        </w:rPr>
        <w:t>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Хореография, как никакое другое искусство, обладает огромными возможностями для полноценного эстетического совершенствование ребенка, для его гармоничного духовного и физического развития.</w:t>
      </w:r>
    </w:p>
    <w:p w:rsidR="00032C66" w:rsidRPr="00B804A4" w:rsidRDefault="00032C66" w:rsidP="00032C66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B804A4">
        <w:rPr>
          <w:color w:val="212121"/>
          <w:sz w:val="28"/>
          <w:szCs w:val="28"/>
        </w:rPr>
        <w:t>Танец имеет огромное значение как средство воспитания национального самосознания. Изучение русского танца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8A412F">
        <w:rPr>
          <w:b/>
          <w:color w:val="212121"/>
          <w:sz w:val="28"/>
          <w:szCs w:val="28"/>
        </w:rPr>
        <w:t>Педагогическая целесообразность</w:t>
      </w:r>
      <w:r w:rsidRPr="00B804A4">
        <w:rPr>
          <w:color w:val="212121"/>
          <w:sz w:val="28"/>
          <w:szCs w:val="28"/>
        </w:rPr>
        <w:t xml:space="preserve"> программы объясняется тем, что при </w:t>
      </w:r>
      <w:r>
        <w:rPr>
          <w:color w:val="212121"/>
          <w:sz w:val="28"/>
          <w:szCs w:val="28"/>
        </w:rPr>
        <w:t>достижении</w:t>
      </w:r>
      <w:r w:rsidRPr="00B804A4">
        <w:rPr>
          <w:color w:val="212121"/>
          <w:sz w:val="28"/>
          <w:szCs w:val="28"/>
        </w:rPr>
        <w:t xml:space="preserve"> образовательных, во</w:t>
      </w:r>
      <w:r>
        <w:rPr>
          <w:color w:val="212121"/>
          <w:sz w:val="28"/>
          <w:szCs w:val="28"/>
        </w:rPr>
        <w:t>спитательных и развивающих задач</w:t>
      </w:r>
      <w:r w:rsidRPr="00B804A4">
        <w:rPr>
          <w:color w:val="212121"/>
          <w:sz w:val="28"/>
          <w:szCs w:val="28"/>
        </w:rPr>
        <w:t xml:space="preserve"> обучения в каждом конкретном случае применяются различные методы работы с </w:t>
      </w:r>
      <w:proofErr w:type="gramStart"/>
      <w:r w:rsidRPr="00B804A4">
        <w:rPr>
          <w:color w:val="212121"/>
          <w:sz w:val="28"/>
          <w:szCs w:val="28"/>
        </w:rPr>
        <w:t>обучающимися</w:t>
      </w:r>
      <w:proofErr w:type="gramEnd"/>
      <w:r w:rsidRPr="00B804A4">
        <w:rPr>
          <w:color w:val="212121"/>
          <w:sz w:val="28"/>
          <w:szCs w:val="28"/>
        </w:rPr>
        <w:t>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Все разделы программы объединяет игровой метод проведения занятий, что особенно интересен для детей любого возраста. Этот метод имеет творческую направленность, стимулирует детей к самостоятельной творческой деятельности. Обучающиеся получают возможность проявить эмоционально-выразительную творческую интерпретацию игрового образа, танца, пляски-импровизации.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Учитывая индивидуальные способности обучающихся, уровень их общего развития</w:t>
      </w:r>
      <w:r>
        <w:rPr>
          <w:color w:val="212121"/>
          <w:sz w:val="28"/>
          <w:szCs w:val="28"/>
        </w:rPr>
        <w:t>,</w:t>
      </w:r>
      <w:r w:rsidRPr="00B804A4">
        <w:rPr>
          <w:color w:val="212121"/>
          <w:sz w:val="28"/>
          <w:szCs w:val="28"/>
        </w:rPr>
        <w:t xml:space="preserve"> целенаправленно создается об</w:t>
      </w:r>
      <w:r>
        <w:rPr>
          <w:color w:val="212121"/>
          <w:sz w:val="28"/>
          <w:szCs w:val="28"/>
        </w:rPr>
        <w:t>становка занятия, обеспечивающая</w:t>
      </w:r>
      <w:r w:rsidRPr="00B804A4">
        <w:rPr>
          <w:color w:val="212121"/>
          <w:sz w:val="28"/>
          <w:szCs w:val="28"/>
        </w:rPr>
        <w:t xml:space="preserve"> общую музыкально-творческую направленность всей деятельности детей в процессе их общения с танцем.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Применяется метод наглядно-выразительного показа приемов исполнения. Он очень важен для музыкально-ритмической, танцевальной </w:t>
      </w:r>
      <w:r w:rsidRPr="00B804A4">
        <w:rPr>
          <w:color w:val="212121"/>
          <w:sz w:val="28"/>
          <w:szCs w:val="28"/>
        </w:rPr>
        <w:lastRenderedPageBreak/>
        <w:t>деятельности. Квалифицированный показ педагогом упражнений элементов танцев вызывает у детей стремление овладеть данным умением, развивает художественный вкус, вырабатывает навыки эмоционально-выразительного исполнения. Этот метод сочетается со словесным методом.</w:t>
      </w:r>
    </w:p>
    <w:p w:rsidR="00032C66" w:rsidRPr="00B804A4" w:rsidRDefault="00032C66" w:rsidP="00032C66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Подсказ выразительных деталей, отдельных элементов движения или технических приемов проходит через объяснение. Применяются и отдельно словесные методы обучения. Это рассказ, объяснение, беседа. </w:t>
      </w:r>
      <w:proofErr w:type="gramStart"/>
      <w:r w:rsidRPr="00B804A4">
        <w:rPr>
          <w:color w:val="212121"/>
          <w:sz w:val="28"/>
          <w:szCs w:val="28"/>
        </w:rPr>
        <w:t>Излагается учебный материал, а обучающиеся воспринимают, осознают и фиксируют в памяти эту информацию.</w:t>
      </w:r>
      <w:proofErr w:type="gramEnd"/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Используется метод иллюстрации – показ </w:t>
      </w:r>
      <w:proofErr w:type="gramStart"/>
      <w:r w:rsidRPr="00B804A4">
        <w:rPr>
          <w:color w:val="212121"/>
          <w:sz w:val="28"/>
          <w:szCs w:val="28"/>
        </w:rPr>
        <w:t>обучающимся</w:t>
      </w:r>
      <w:proofErr w:type="gramEnd"/>
      <w:r w:rsidRPr="00B804A4">
        <w:rPr>
          <w:sz w:val="28"/>
          <w:szCs w:val="28"/>
        </w:rPr>
        <w:t xml:space="preserve"> </w:t>
      </w:r>
      <w:r w:rsidRPr="00B804A4">
        <w:rPr>
          <w:color w:val="212121"/>
          <w:sz w:val="28"/>
          <w:szCs w:val="28"/>
        </w:rPr>
        <w:t xml:space="preserve">иллюстрированных пособий типа зарисовок из книг, схем. Эти методы способствуют усвоению знаний: обучающиеся слушают, смотрят, читают, наблюдают, соотносят информацию </w:t>
      </w:r>
      <w:proofErr w:type="gramStart"/>
      <w:r w:rsidRPr="00B804A4">
        <w:rPr>
          <w:color w:val="212121"/>
          <w:sz w:val="28"/>
          <w:szCs w:val="28"/>
        </w:rPr>
        <w:t>с</w:t>
      </w:r>
      <w:proofErr w:type="gramEnd"/>
      <w:r w:rsidRPr="00B804A4">
        <w:rPr>
          <w:color w:val="212121"/>
          <w:sz w:val="28"/>
          <w:szCs w:val="28"/>
        </w:rPr>
        <w:t xml:space="preserve"> ранее усвоенной и запоминают.</w:t>
      </w:r>
    </w:p>
    <w:p w:rsidR="00032C66" w:rsidRDefault="00032C66" w:rsidP="00032C66">
      <w:pPr>
        <w:widowControl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B804A4">
        <w:rPr>
          <w:color w:val="212121"/>
          <w:sz w:val="28"/>
          <w:szCs w:val="28"/>
        </w:rPr>
        <w:t>В</w:t>
      </w:r>
      <w:r>
        <w:rPr>
          <w:color w:val="212121"/>
          <w:sz w:val="28"/>
          <w:szCs w:val="28"/>
        </w:rPr>
        <w:t xml:space="preserve"> практике применяются аудио и видеозаписи. С помощью технических средств </w:t>
      </w:r>
      <w:proofErr w:type="gramStart"/>
      <w:r>
        <w:rPr>
          <w:color w:val="212121"/>
          <w:sz w:val="28"/>
          <w:szCs w:val="28"/>
        </w:rPr>
        <w:t>обучающиеся</w:t>
      </w:r>
      <w:proofErr w:type="gramEnd"/>
      <w:r>
        <w:rPr>
          <w:color w:val="212121"/>
          <w:sz w:val="28"/>
          <w:szCs w:val="28"/>
        </w:rPr>
        <w:t xml:space="preserve"> знакомятся с </w:t>
      </w:r>
      <w:r w:rsidRPr="00B804A4">
        <w:rPr>
          <w:color w:val="212121"/>
          <w:sz w:val="28"/>
          <w:szCs w:val="28"/>
        </w:rPr>
        <w:t>лучш</w:t>
      </w:r>
      <w:r>
        <w:rPr>
          <w:color w:val="212121"/>
          <w:sz w:val="28"/>
          <w:szCs w:val="28"/>
        </w:rPr>
        <w:t xml:space="preserve">ими танцевальными коллективами России. </w:t>
      </w:r>
      <w:r w:rsidRPr="00B804A4">
        <w:rPr>
          <w:color w:val="212121"/>
          <w:sz w:val="28"/>
          <w:szCs w:val="28"/>
        </w:rPr>
        <w:t>Это способствует более глубокому освоению знаний в области хореографии, наглядному ознакомлению с традициями русской народной культуры.</w:t>
      </w:r>
      <w:r>
        <w:rPr>
          <w:color w:val="212121"/>
          <w:sz w:val="28"/>
          <w:szCs w:val="28"/>
        </w:rPr>
        <w:t xml:space="preserve"> </w:t>
      </w:r>
    </w:p>
    <w:p w:rsidR="00032C66" w:rsidRDefault="00032C66" w:rsidP="00032C66">
      <w:pPr>
        <w:widowControl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При реализации данной программы используются современные образовательные технологии: </w:t>
      </w:r>
      <w:proofErr w:type="spellStart"/>
      <w:r>
        <w:rPr>
          <w:color w:val="212121"/>
          <w:sz w:val="28"/>
          <w:szCs w:val="28"/>
        </w:rPr>
        <w:t>здоровьесберегающие</w:t>
      </w:r>
      <w:proofErr w:type="spellEnd"/>
      <w:r>
        <w:rPr>
          <w:color w:val="212121"/>
          <w:sz w:val="28"/>
          <w:szCs w:val="28"/>
        </w:rPr>
        <w:t>, игровые, информационно-коммуникативные, технология проектного обучения.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60467">
        <w:rPr>
          <w:b/>
          <w:color w:val="212121"/>
          <w:sz w:val="28"/>
          <w:szCs w:val="28"/>
        </w:rPr>
        <w:t>Цель программы:</w:t>
      </w:r>
      <w:r w:rsidRPr="00B804A4">
        <w:rPr>
          <w:color w:val="212121"/>
          <w:sz w:val="28"/>
          <w:szCs w:val="28"/>
        </w:rPr>
        <w:t xml:space="preserve"> духовное и физическое развитие, раскрытие индивидуальных возможностей личности ребенка в целом и его определенных способностей. Приобщение детей к ценностям русской культуры.</w:t>
      </w:r>
    </w:p>
    <w:p w:rsidR="00032C66" w:rsidRPr="00960467" w:rsidRDefault="00032C66" w:rsidP="00032C66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960467">
        <w:rPr>
          <w:b/>
          <w:color w:val="212121"/>
          <w:sz w:val="28"/>
          <w:szCs w:val="28"/>
        </w:rPr>
        <w:t>Задачи программы.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Образовательные: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- формирование у детей музыкально-ритмических навыков;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B804A4">
        <w:rPr>
          <w:color w:val="212121"/>
          <w:sz w:val="28"/>
          <w:szCs w:val="28"/>
        </w:rPr>
        <w:t>формирование навыков правильного  и выразительного движения в области народного танца;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-обучение детей приемом актерского мастерства;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-организация постановочной работы и концертной деятельности (разучивание танцевальных композиций, участие детей в конкурсах, фестивалях); - расширение знани</w:t>
      </w:r>
      <w:proofErr w:type="gramStart"/>
      <w:r w:rsidRPr="00B804A4">
        <w:rPr>
          <w:color w:val="212121"/>
          <w:sz w:val="28"/>
          <w:szCs w:val="28"/>
        </w:rPr>
        <w:t>й(</w:t>
      </w:r>
      <w:proofErr w:type="gramEnd"/>
      <w:r w:rsidRPr="00B804A4">
        <w:rPr>
          <w:color w:val="212121"/>
          <w:sz w:val="28"/>
          <w:szCs w:val="28"/>
        </w:rPr>
        <w:t>знакомство детей с народным творчеством).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Развивающие: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- обучение детей приемам самостоятельной и коллективной работы;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-  организация поиска новых познавательных ориентиров (организация творческой деятельности, самостоятельного добывания знаний).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Воспитательные:</w:t>
      </w:r>
    </w:p>
    <w:p w:rsidR="00032C66" w:rsidRPr="00B804A4" w:rsidRDefault="00032C66" w:rsidP="00032C66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-  создание базы для творческого мышления детей; </w:t>
      </w:r>
      <w:proofErr w:type="gramStart"/>
      <w:r w:rsidRPr="00B804A4">
        <w:rPr>
          <w:color w:val="212121"/>
          <w:sz w:val="28"/>
          <w:szCs w:val="28"/>
        </w:rPr>
        <w:t>-р</w:t>
      </w:r>
      <w:proofErr w:type="gramEnd"/>
      <w:r w:rsidRPr="00B804A4">
        <w:rPr>
          <w:color w:val="212121"/>
          <w:sz w:val="28"/>
          <w:szCs w:val="28"/>
        </w:rPr>
        <w:t>азвитие у детей активности и самостоятельности общения; - формирование общей культуры личности ребенка.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960467">
        <w:rPr>
          <w:b/>
          <w:color w:val="212121"/>
          <w:sz w:val="28"/>
          <w:szCs w:val="28"/>
        </w:rPr>
        <w:t>Отличительные особенности</w:t>
      </w:r>
      <w:r w:rsidRPr="00B804A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программы заключаются </w:t>
      </w:r>
      <w:r w:rsidRPr="00B804A4">
        <w:rPr>
          <w:color w:val="212121"/>
          <w:sz w:val="28"/>
          <w:szCs w:val="28"/>
        </w:rPr>
        <w:t xml:space="preserve"> в привлечении внимания обучающихся к календарно-обрядовым праздникам русского народа, фольклорному искусству через участие в мероприятиях Центра «Истоки», </w:t>
      </w:r>
      <w:r w:rsidRPr="00B804A4">
        <w:rPr>
          <w:color w:val="212121"/>
          <w:sz w:val="28"/>
          <w:szCs w:val="28"/>
        </w:rPr>
        <w:lastRenderedPageBreak/>
        <w:t>конкурсах, фестивалях, смотрах и праздниках.</w:t>
      </w:r>
      <w:r>
        <w:rPr>
          <w:color w:val="212121"/>
          <w:sz w:val="28"/>
          <w:szCs w:val="28"/>
        </w:rPr>
        <w:t xml:space="preserve"> Особенностью </w:t>
      </w:r>
      <w:r w:rsidRPr="00B804A4">
        <w:rPr>
          <w:color w:val="212121"/>
          <w:sz w:val="28"/>
          <w:szCs w:val="28"/>
        </w:rPr>
        <w:t>данной программы является обращение к русс</w:t>
      </w:r>
      <w:r>
        <w:rPr>
          <w:color w:val="212121"/>
          <w:sz w:val="28"/>
          <w:szCs w:val="28"/>
        </w:rPr>
        <w:t>кой танцевальной культуре - одним</w:t>
      </w:r>
      <w:r w:rsidRPr="00B804A4">
        <w:rPr>
          <w:color w:val="212121"/>
          <w:sz w:val="28"/>
          <w:szCs w:val="28"/>
        </w:rPr>
        <w:t xml:space="preserve"> из важнейших средств воспитания национального самосознания, приобщения детей к духовным ценностям России. Русский танец удивительно богат своими красками, разнообразием движений, композиционных построений. Русский танец может быть представлен достаточно широко, и поэтому его</w:t>
      </w:r>
      <w:r>
        <w:rPr>
          <w:color w:val="212121"/>
          <w:sz w:val="28"/>
          <w:szCs w:val="28"/>
        </w:rPr>
        <w:t xml:space="preserve"> освоение предлагается в течени</w:t>
      </w:r>
      <w:proofErr w:type="gramStart"/>
      <w:r>
        <w:rPr>
          <w:color w:val="212121"/>
          <w:sz w:val="28"/>
          <w:szCs w:val="28"/>
        </w:rPr>
        <w:t>и</w:t>
      </w:r>
      <w:proofErr w:type="gramEnd"/>
      <w:r w:rsidRPr="00B804A4">
        <w:rPr>
          <w:color w:val="212121"/>
          <w:sz w:val="28"/>
          <w:szCs w:val="28"/>
        </w:rPr>
        <w:t xml:space="preserve"> всего срока обучения.</w:t>
      </w:r>
    </w:p>
    <w:p w:rsidR="00032C66" w:rsidRPr="00EA70BC" w:rsidRDefault="00032C66" w:rsidP="00032C66">
      <w:pPr>
        <w:widowControl/>
        <w:shd w:val="clear" w:color="auto" w:fill="FFFFFF"/>
        <w:ind w:firstLine="709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В</w:t>
      </w:r>
      <w:r w:rsidRPr="00FD13D6">
        <w:rPr>
          <w:b/>
          <w:color w:val="212121"/>
          <w:sz w:val="28"/>
          <w:szCs w:val="28"/>
        </w:rPr>
        <w:t>озраст обучающихся</w:t>
      </w:r>
      <w:r>
        <w:rPr>
          <w:b/>
          <w:color w:val="212121"/>
          <w:sz w:val="28"/>
          <w:szCs w:val="28"/>
        </w:rPr>
        <w:t xml:space="preserve">, </w:t>
      </w:r>
      <w:r w:rsidRPr="00EA70BC">
        <w:rPr>
          <w:color w:val="212121"/>
          <w:sz w:val="28"/>
          <w:szCs w:val="28"/>
        </w:rPr>
        <w:t>участвующих в реализации программы «</w:t>
      </w:r>
      <w:r>
        <w:rPr>
          <w:color w:val="212121"/>
          <w:sz w:val="28"/>
          <w:szCs w:val="28"/>
        </w:rPr>
        <w:t>Азбука тан</w:t>
      </w:r>
      <w:r w:rsidRPr="00EA70BC">
        <w:rPr>
          <w:color w:val="212121"/>
          <w:sz w:val="28"/>
          <w:szCs w:val="28"/>
        </w:rPr>
        <w:t>ц</w:t>
      </w:r>
      <w:r>
        <w:rPr>
          <w:color w:val="212121"/>
          <w:sz w:val="28"/>
          <w:szCs w:val="28"/>
        </w:rPr>
        <w:t>а</w:t>
      </w:r>
      <w:r w:rsidRPr="00EA70BC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>,</w:t>
      </w:r>
      <w:r w:rsidRPr="00EA70BC">
        <w:rPr>
          <w:b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7-14 лет.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В связи с тем, что </w:t>
      </w:r>
      <w:proofErr w:type="gramStart"/>
      <w:r>
        <w:rPr>
          <w:color w:val="212121"/>
          <w:sz w:val="28"/>
          <w:szCs w:val="28"/>
        </w:rPr>
        <w:t>обучение по</w:t>
      </w:r>
      <w:proofErr w:type="gramEnd"/>
      <w:r>
        <w:rPr>
          <w:color w:val="212121"/>
          <w:sz w:val="28"/>
          <w:szCs w:val="28"/>
        </w:rPr>
        <w:t xml:space="preserve"> данной программе возможно для детей разного возраста, целесообразно проводить занятия смешанных групп от 7 до 14 лет.</w:t>
      </w:r>
    </w:p>
    <w:p w:rsidR="00032C66" w:rsidRPr="00B61019" w:rsidRDefault="00032C66" w:rsidP="00032C66">
      <w:pPr>
        <w:widowControl/>
        <w:shd w:val="clear" w:color="auto" w:fill="FFFFFF"/>
        <w:ind w:firstLine="709"/>
        <w:jc w:val="both"/>
        <w:rPr>
          <w:b/>
          <w:color w:val="212121"/>
          <w:sz w:val="28"/>
          <w:szCs w:val="28"/>
        </w:rPr>
      </w:pPr>
      <w:r w:rsidRPr="00B61019">
        <w:rPr>
          <w:b/>
          <w:color w:val="212121"/>
          <w:sz w:val="28"/>
          <w:szCs w:val="28"/>
        </w:rPr>
        <w:t>Сроки реализации программы</w:t>
      </w:r>
      <w:r>
        <w:rPr>
          <w:b/>
          <w:color w:val="212121"/>
          <w:sz w:val="28"/>
          <w:szCs w:val="28"/>
        </w:rPr>
        <w:t>.</w:t>
      </w:r>
    </w:p>
    <w:p w:rsidR="00032C66" w:rsidRDefault="00032C66" w:rsidP="00032C66">
      <w:pPr>
        <w:widowControl/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Программа рассчитана на 5 лет </w:t>
      </w:r>
      <w:r w:rsidRPr="00B804A4">
        <w:rPr>
          <w:color w:val="212121"/>
          <w:sz w:val="28"/>
          <w:szCs w:val="28"/>
        </w:rPr>
        <w:t>об</w:t>
      </w:r>
      <w:r>
        <w:rPr>
          <w:color w:val="212121"/>
          <w:sz w:val="28"/>
          <w:szCs w:val="28"/>
        </w:rPr>
        <w:t>учения.</w:t>
      </w:r>
      <w:r w:rsidRPr="00B804A4">
        <w:rPr>
          <w:color w:val="212121"/>
          <w:sz w:val="28"/>
          <w:szCs w:val="28"/>
        </w:rPr>
        <w:t xml:space="preserve"> 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Программа первого года обучения содержит коллективно-порядковые и </w:t>
      </w:r>
      <w:proofErr w:type="gramStart"/>
      <w:r w:rsidRPr="00B804A4">
        <w:rPr>
          <w:color w:val="212121"/>
          <w:sz w:val="28"/>
          <w:szCs w:val="28"/>
        </w:rPr>
        <w:t>ритмические упражнения</w:t>
      </w:r>
      <w:proofErr w:type="gramEnd"/>
      <w:r w:rsidRPr="00B804A4">
        <w:rPr>
          <w:color w:val="212121"/>
          <w:sz w:val="28"/>
          <w:szCs w:val="28"/>
        </w:rPr>
        <w:t>, имеющие цель музыкально-ритмическое развитие детей.</w:t>
      </w:r>
      <w:r>
        <w:rPr>
          <w:color w:val="212121"/>
          <w:sz w:val="28"/>
          <w:szCs w:val="28"/>
        </w:rPr>
        <w:t xml:space="preserve"> </w:t>
      </w:r>
      <w:r w:rsidRPr="00B804A4">
        <w:rPr>
          <w:color w:val="212121"/>
          <w:sz w:val="28"/>
          <w:szCs w:val="28"/>
        </w:rPr>
        <w:t>Они строятся на различных шагах, беге, движениях в различных рисунках, ориентируя обучающихся в пространстве и времени, развивая музыкальность. В программу включены упражнения для развития тела. Сюда входят: упражнения для гибкости, для улучшения подвижности суставов позвоночника, тазобедренных суставов и эластичности мышц бедер, упражнение для ног, предупреждающие плоскостопие и другие упражнения для исправления дефектов осанки.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В программу первого года обучения включены основные элементы классического танца. Обучающиеся знакомятся с правильной постановкой корпуса, с позициями рук и ног.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Программа </w:t>
      </w:r>
      <w:r>
        <w:rPr>
          <w:color w:val="212121"/>
          <w:sz w:val="28"/>
          <w:szCs w:val="28"/>
        </w:rPr>
        <w:t>первого года обучения предусматривает</w:t>
      </w:r>
      <w:r w:rsidRPr="00B804A4">
        <w:rPr>
          <w:color w:val="212121"/>
          <w:sz w:val="28"/>
          <w:szCs w:val="28"/>
        </w:rPr>
        <w:t xml:space="preserve"> изучение элементов народного танца (ходы, шаги и т.д.), а так же упражнения, необходимые для усвоения техники. Благодаря этому материалу </w:t>
      </w:r>
      <w:proofErr w:type="gramStart"/>
      <w:r w:rsidRPr="00B804A4">
        <w:rPr>
          <w:color w:val="212121"/>
          <w:sz w:val="28"/>
          <w:szCs w:val="28"/>
        </w:rPr>
        <w:t>обучающиеся</w:t>
      </w:r>
      <w:proofErr w:type="gramEnd"/>
      <w:r w:rsidRPr="00B804A4">
        <w:rPr>
          <w:color w:val="212121"/>
          <w:sz w:val="28"/>
          <w:szCs w:val="28"/>
        </w:rPr>
        <w:t xml:space="preserve"> знакомятся с элементами своего национального танца.</w:t>
      </w:r>
    </w:p>
    <w:p w:rsidR="00032C66" w:rsidRPr="00B804A4" w:rsidRDefault="00032C66" w:rsidP="00032C66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B804A4">
        <w:rPr>
          <w:color w:val="212121"/>
          <w:sz w:val="28"/>
          <w:szCs w:val="28"/>
        </w:rPr>
        <w:t xml:space="preserve">На 2 и 3 годах обучения планируется закрепление знаний и навыков, полученных </w:t>
      </w:r>
      <w:proofErr w:type="gramStart"/>
      <w:r w:rsidRPr="00B804A4">
        <w:rPr>
          <w:color w:val="212121"/>
          <w:sz w:val="28"/>
          <w:szCs w:val="28"/>
        </w:rPr>
        <w:t>обучающимися</w:t>
      </w:r>
      <w:proofErr w:type="gramEnd"/>
      <w:r w:rsidRPr="00B804A4">
        <w:rPr>
          <w:color w:val="212121"/>
          <w:sz w:val="28"/>
          <w:szCs w:val="28"/>
        </w:rPr>
        <w:t xml:space="preserve"> ранее, освоение нового материала.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Программа 2 и 3 года обучения содержит ряд тренировочных упражнений для усовершенствования техники танца.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Тренировочные упражнения способствуют развитию танцевальных способностей, вырабатывают осанку, гибкость, координацию и культуру движения. Программа предусматривает изучение движений в паре. Это основные положения рук, корпуса, головы в парном танце. Этим самым обучающиеся познают основы дуэтного танца. Программа 2 и 3 года обучения включает в себя более сложные элементы</w:t>
      </w:r>
      <w:r w:rsidRPr="00B61019">
        <w:rPr>
          <w:color w:val="212121"/>
          <w:sz w:val="28"/>
          <w:szCs w:val="28"/>
        </w:rPr>
        <w:t xml:space="preserve"> </w:t>
      </w:r>
      <w:r w:rsidRPr="00B804A4">
        <w:rPr>
          <w:color w:val="212121"/>
          <w:sz w:val="28"/>
          <w:szCs w:val="28"/>
        </w:rPr>
        <w:t>народно-сценического танца. Добавляются вращательные движения, дроби и дробные ходы, а также элементы мужского танца (</w:t>
      </w:r>
      <w:proofErr w:type="spellStart"/>
      <w:r w:rsidRPr="00B804A4">
        <w:rPr>
          <w:color w:val="212121"/>
          <w:sz w:val="28"/>
          <w:szCs w:val="28"/>
        </w:rPr>
        <w:t>полуприсядки</w:t>
      </w:r>
      <w:proofErr w:type="spellEnd"/>
      <w:r w:rsidRPr="00B804A4">
        <w:rPr>
          <w:color w:val="212121"/>
          <w:sz w:val="28"/>
          <w:szCs w:val="28"/>
        </w:rPr>
        <w:t xml:space="preserve"> и присядки, хлопки и хлопушки). Все эти движения способствуют развитию танцевальной техники, дают представления </w:t>
      </w:r>
      <w:proofErr w:type="gramStart"/>
      <w:r w:rsidRPr="00B804A4">
        <w:rPr>
          <w:color w:val="212121"/>
          <w:sz w:val="28"/>
          <w:szCs w:val="28"/>
        </w:rPr>
        <w:t>обучающимся</w:t>
      </w:r>
      <w:proofErr w:type="gramEnd"/>
      <w:r w:rsidRPr="00B804A4">
        <w:rPr>
          <w:color w:val="212121"/>
          <w:sz w:val="28"/>
          <w:szCs w:val="28"/>
        </w:rPr>
        <w:t xml:space="preserve"> о многогранности русского танца.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lastRenderedPageBreak/>
        <w:t>Программа включает изучение элементов движения танцев других народо</w:t>
      </w:r>
      <w:proofErr w:type="gramStart"/>
      <w:r w:rsidRPr="00B804A4">
        <w:rPr>
          <w:color w:val="212121"/>
          <w:sz w:val="28"/>
          <w:szCs w:val="28"/>
        </w:rPr>
        <w:t>в(</w:t>
      </w:r>
      <w:proofErr w:type="gramEnd"/>
      <w:r w:rsidRPr="00B804A4">
        <w:rPr>
          <w:color w:val="212121"/>
          <w:sz w:val="28"/>
          <w:szCs w:val="28"/>
        </w:rPr>
        <w:t>белорусского, украинского, узбекского). Это обогащает знания детей, воспитывает уважение и любовь к культуре разных народов.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На 2 и 3 годах обучения большое внимание уделяется постановочной работе. Постановочная и репетиционная работа пронизывает весь учебно-воспитательный процесс и имеет цель - идейно-эстетическое и патриотическое воспитание, развитие творческих и актерских способностей обучающихся, углубление понимания содержательности танцевального образа.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804A4">
        <w:rPr>
          <w:color w:val="212121"/>
          <w:sz w:val="28"/>
          <w:szCs w:val="28"/>
        </w:rPr>
        <w:t>На этом этапе можно завершить так называемый всеобуч для некоторых категорий детей. А дети, которые проявили интерес и способности к искусству танца, решили продолжить свое образование, могут перейти к следующему этапу обучения.</w:t>
      </w:r>
    </w:p>
    <w:p w:rsidR="00032C66" w:rsidRPr="00B804A4" w:rsidRDefault="00032C66" w:rsidP="00032C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4-ый и 5-ый год обучения предполагаю</w:t>
      </w:r>
      <w:r w:rsidRPr="00B804A4">
        <w:rPr>
          <w:color w:val="212121"/>
          <w:sz w:val="28"/>
          <w:szCs w:val="28"/>
        </w:rPr>
        <w:t>т закрепление полученных хореографических навыков, интенсивное пополнение знаний, изучение нового репертуара, совершенствование исполнительского мастерства.</w:t>
      </w:r>
    </w:p>
    <w:p w:rsidR="00032C66" w:rsidRPr="00B804A4" w:rsidRDefault="00032C66" w:rsidP="00032C66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Программа 4-го и 5-го года обучения предусматриваю</w:t>
      </w:r>
      <w:r w:rsidRPr="00B804A4">
        <w:rPr>
          <w:color w:val="212121"/>
          <w:sz w:val="28"/>
          <w:szCs w:val="28"/>
        </w:rPr>
        <w:t>т изучение элементов историко-бытового и бального танцев, знакомство с современными</w:t>
      </w:r>
      <w:r>
        <w:rPr>
          <w:color w:val="212121"/>
          <w:sz w:val="28"/>
          <w:szCs w:val="28"/>
        </w:rPr>
        <w:t xml:space="preserve"> </w:t>
      </w:r>
      <w:r w:rsidRPr="00B804A4">
        <w:rPr>
          <w:color w:val="212121"/>
          <w:sz w:val="28"/>
          <w:szCs w:val="28"/>
        </w:rPr>
        <w:t>танцевальными направлениями, продолжение работы по развитию актерского мастерства и воспитанию способности к танцевально-музыкальной импровизации.</w:t>
      </w:r>
    </w:p>
    <w:p w:rsidR="00032C66" w:rsidRPr="00847F79" w:rsidRDefault="00032C66" w:rsidP="00032C66">
      <w:pPr>
        <w:shd w:val="clear" w:color="auto" w:fill="FFFFFF"/>
        <w:jc w:val="both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Pr="00847F79">
        <w:rPr>
          <w:b/>
          <w:color w:val="212121"/>
          <w:sz w:val="28"/>
          <w:szCs w:val="28"/>
        </w:rPr>
        <w:t>Формы занятий:</w:t>
      </w:r>
    </w:p>
    <w:p w:rsidR="00032C66" w:rsidRPr="00B804A4" w:rsidRDefault="00032C66" w:rsidP="00032C6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  <w:t xml:space="preserve">По количестве детей – </w:t>
      </w:r>
      <w:proofErr w:type="gramStart"/>
      <w:r>
        <w:rPr>
          <w:color w:val="212121"/>
          <w:sz w:val="28"/>
          <w:szCs w:val="28"/>
        </w:rPr>
        <w:t>групповые</w:t>
      </w:r>
      <w:proofErr w:type="gramEnd"/>
      <w:r>
        <w:rPr>
          <w:color w:val="212121"/>
          <w:sz w:val="28"/>
          <w:szCs w:val="28"/>
        </w:rPr>
        <w:t>.</w:t>
      </w:r>
    </w:p>
    <w:p w:rsidR="00032C66" w:rsidRDefault="00032C66" w:rsidP="00032C66">
      <w:pPr>
        <w:widowControl/>
        <w:shd w:val="clear" w:color="auto" w:fill="FFFFFF"/>
        <w:ind w:firstLine="709"/>
        <w:jc w:val="both"/>
        <w:rPr>
          <w:b/>
          <w:color w:val="212121"/>
          <w:sz w:val="28"/>
          <w:szCs w:val="28"/>
        </w:rPr>
      </w:pPr>
      <w:r w:rsidRPr="006A6175">
        <w:rPr>
          <w:b/>
          <w:color w:val="212121"/>
          <w:sz w:val="28"/>
          <w:szCs w:val="28"/>
        </w:rPr>
        <w:t>Режим занятий:</w:t>
      </w:r>
    </w:p>
    <w:p w:rsidR="00032C66" w:rsidRDefault="00032C66" w:rsidP="00032C66">
      <w:pPr>
        <w:tabs>
          <w:tab w:val="left" w:pos="39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72 часа</w:t>
      </w:r>
      <w:r w:rsidRPr="00EB328F">
        <w:rPr>
          <w:sz w:val="28"/>
          <w:szCs w:val="28"/>
        </w:rPr>
        <w:t xml:space="preserve"> </w:t>
      </w:r>
      <w:r>
        <w:rPr>
          <w:sz w:val="28"/>
          <w:szCs w:val="28"/>
        </w:rPr>
        <w:t>в год. Занятия</w:t>
      </w:r>
      <w:r w:rsidR="00CB6A44">
        <w:rPr>
          <w:sz w:val="28"/>
          <w:szCs w:val="28"/>
        </w:rPr>
        <w:t xml:space="preserve"> проводятся 2 раза в неделю по 1</w:t>
      </w:r>
      <w:r>
        <w:rPr>
          <w:sz w:val="28"/>
          <w:szCs w:val="28"/>
        </w:rPr>
        <w:t xml:space="preserve"> </w:t>
      </w:r>
      <w:r w:rsidR="00CB6A44">
        <w:rPr>
          <w:sz w:val="28"/>
          <w:szCs w:val="28"/>
        </w:rPr>
        <w:t xml:space="preserve">часу, </w:t>
      </w:r>
      <w:r>
        <w:rPr>
          <w:sz w:val="28"/>
          <w:szCs w:val="28"/>
        </w:rPr>
        <w:t xml:space="preserve">академический час равен 40 минутам. </w:t>
      </w:r>
    </w:p>
    <w:p w:rsidR="00032C66" w:rsidRPr="00F946C7" w:rsidRDefault="00032C66" w:rsidP="00032C66">
      <w:pPr>
        <w:widowControl/>
        <w:shd w:val="clear" w:color="auto" w:fill="FFFFFF"/>
        <w:jc w:val="both"/>
        <w:rPr>
          <w:b/>
          <w:bCs/>
          <w:color w:val="21212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46C7">
        <w:rPr>
          <w:b/>
          <w:sz w:val="28"/>
          <w:szCs w:val="28"/>
        </w:rPr>
        <w:t>Ожидаемые результаты</w:t>
      </w:r>
      <w:r w:rsidRPr="00F946C7">
        <w:rPr>
          <w:sz w:val="28"/>
          <w:szCs w:val="28"/>
        </w:rPr>
        <w:t xml:space="preserve"> освоения программы.</w:t>
      </w:r>
    </w:p>
    <w:p w:rsidR="00032C66" w:rsidRPr="001C28A7" w:rsidRDefault="00032C66" w:rsidP="00032C66">
      <w:pPr>
        <w:pStyle w:val="Style4"/>
        <w:widowControl/>
        <w:spacing w:line="240" w:lineRule="auto"/>
        <w:ind w:firstLine="720"/>
        <w:rPr>
          <w:rStyle w:val="FontStyle24"/>
          <w:b/>
          <w:i/>
          <w:sz w:val="28"/>
          <w:szCs w:val="28"/>
        </w:rPr>
      </w:pPr>
      <w:r w:rsidRPr="001C28A7">
        <w:rPr>
          <w:rStyle w:val="FontStyle24"/>
          <w:b/>
          <w:i/>
          <w:sz w:val="28"/>
          <w:szCs w:val="28"/>
        </w:rPr>
        <w:t xml:space="preserve">К концу первого года </w:t>
      </w:r>
      <w:proofErr w:type="gramStart"/>
      <w:r w:rsidRPr="001C28A7">
        <w:rPr>
          <w:rStyle w:val="FontStyle24"/>
          <w:b/>
          <w:i/>
          <w:sz w:val="28"/>
          <w:szCs w:val="28"/>
        </w:rPr>
        <w:t>обучения по программе</w:t>
      </w:r>
      <w:proofErr w:type="gramEnd"/>
      <w:r w:rsidRPr="001C28A7">
        <w:rPr>
          <w:rStyle w:val="FontStyle24"/>
          <w:b/>
          <w:i/>
          <w:sz w:val="28"/>
          <w:szCs w:val="28"/>
        </w:rPr>
        <w:t xml:space="preserve"> «</w:t>
      </w:r>
      <w:r>
        <w:rPr>
          <w:rStyle w:val="FontStyle24"/>
          <w:b/>
          <w:i/>
          <w:sz w:val="28"/>
          <w:szCs w:val="28"/>
        </w:rPr>
        <w:t>Азбука танца</w:t>
      </w:r>
      <w:r w:rsidRPr="001C28A7">
        <w:rPr>
          <w:rStyle w:val="FontStyle24"/>
          <w:b/>
          <w:i/>
          <w:sz w:val="28"/>
          <w:szCs w:val="28"/>
        </w:rPr>
        <w:t>»</w:t>
      </w:r>
    </w:p>
    <w:p w:rsidR="00032C66" w:rsidRPr="001C28A7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1C28A7">
        <w:rPr>
          <w:rStyle w:val="FontStyle24"/>
          <w:b/>
          <w:i/>
          <w:sz w:val="28"/>
          <w:szCs w:val="28"/>
        </w:rPr>
        <w:t>обучающиеся будут знать: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основные пространственные построения и передвижения;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характер изменения ритмического рисунка музыки;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понятия «такт», «затакт»; 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основные элементы классического танца: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постановка корпуса, позиция рук и ног;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>- элементы русского народного танца: простые ходы, переменные ходы, боковые ходы, «гармошка», «елочка», подскоки, шаг польки, девичий плавный ход, шаркающий ход, поклоны.</w:t>
      </w:r>
      <w:proofErr w:type="gramEnd"/>
    </w:p>
    <w:p w:rsidR="00032C66" w:rsidRPr="0052641F" w:rsidRDefault="00032C66" w:rsidP="00032C66">
      <w:pPr>
        <w:widowControl/>
        <w:shd w:val="clear" w:color="auto" w:fill="FFFFFF"/>
        <w:jc w:val="both"/>
        <w:rPr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Обучающиеся будут </w:t>
      </w:r>
      <w:r w:rsidRPr="0052641F">
        <w:rPr>
          <w:b/>
          <w:i/>
          <w:sz w:val="28"/>
          <w:szCs w:val="28"/>
        </w:rPr>
        <w:t>владеть специальной терминологией: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</w:t>
      </w:r>
      <w:r w:rsidRPr="00F946C7">
        <w:rPr>
          <w:sz w:val="28"/>
          <w:szCs w:val="28"/>
          <w:lang w:val="en-US"/>
        </w:rPr>
        <w:t>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IV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V</w:t>
      </w:r>
      <w:r w:rsidRPr="00F946C7">
        <w:rPr>
          <w:sz w:val="28"/>
          <w:szCs w:val="28"/>
        </w:rPr>
        <w:t xml:space="preserve"> позиция ног, подготовительное положение рук, </w:t>
      </w:r>
      <w:r w:rsidRPr="00F946C7">
        <w:rPr>
          <w:sz w:val="28"/>
          <w:szCs w:val="28"/>
          <w:lang w:val="en-US"/>
        </w:rPr>
        <w:t>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III</w:t>
      </w:r>
      <w:r w:rsidRPr="00F946C7">
        <w:rPr>
          <w:sz w:val="28"/>
          <w:szCs w:val="28"/>
        </w:rPr>
        <w:t xml:space="preserve"> позиция рук.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 будут уметь: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основные пространственные построения и передвижения;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</w:t>
      </w:r>
      <w:proofErr w:type="spellStart"/>
      <w:r w:rsidRPr="00F946C7">
        <w:rPr>
          <w:sz w:val="28"/>
          <w:szCs w:val="28"/>
        </w:rPr>
        <w:t>колективно-порядковые</w:t>
      </w:r>
      <w:proofErr w:type="spellEnd"/>
      <w:r w:rsidRPr="00F946C7">
        <w:rPr>
          <w:sz w:val="28"/>
          <w:szCs w:val="28"/>
        </w:rPr>
        <w:t xml:space="preserve"> и ритмические упражнения;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 xml:space="preserve">- элементы русского народного танца: простые ходы, переменные ходы, боковые ходы, «гармошка», «елочка», подскоки, шаг польки, девичий плавный </w:t>
      </w:r>
      <w:r w:rsidRPr="00F946C7">
        <w:rPr>
          <w:sz w:val="28"/>
          <w:szCs w:val="28"/>
        </w:rPr>
        <w:lastRenderedPageBreak/>
        <w:t>ход, шаркающий ход, поклоны.</w:t>
      </w:r>
      <w:proofErr w:type="gramEnd"/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</w:t>
      </w:r>
      <w:r w:rsidRPr="00F946C7">
        <w:rPr>
          <w:sz w:val="28"/>
          <w:szCs w:val="28"/>
          <w:lang w:val="en-US"/>
        </w:rPr>
        <w:t>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IV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V</w:t>
      </w:r>
      <w:r w:rsidRPr="00F946C7">
        <w:rPr>
          <w:sz w:val="28"/>
          <w:szCs w:val="28"/>
        </w:rPr>
        <w:t xml:space="preserve"> позиция ног, подготовительное положение рук, </w:t>
      </w:r>
      <w:r w:rsidRPr="00F946C7">
        <w:rPr>
          <w:sz w:val="28"/>
          <w:szCs w:val="28"/>
          <w:lang w:val="en-US"/>
        </w:rPr>
        <w:t>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</w:t>
      </w:r>
      <w:r w:rsidRPr="00F946C7">
        <w:rPr>
          <w:sz w:val="28"/>
          <w:szCs w:val="28"/>
        </w:rPr>
        <w:t xml:space="preserve">, </w:t>
      </w:r>
      <w:r w:rsidRPr="00F946C7">
        <w:rPr>
          <w:sz w:val="28"/>
          <w:szCs w:val="28"/>
          <w:lang w:val="en-US"/>
        </w:rPr>
        <w:t>III</w:t>
      </w:r>
      <w:r w:rsidRPr="00F946C7">
        <w:rPr>
          <w:sz w:val="28"/>
          <w:szCs w:val="28"/>
        </w:rPr>
        <w:t xml:space="preserve"> позиция рук.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72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К концу второго года </w:t>
      </w:r>
      <w:proofErr w:type="gramStart"/>
      <w:r w:rsidRPr="0052641F">
        <w:rPr>
          <w:rStyle w:val="FontStyle24"/>
          <w:b/>
          <w:i/>
          <w:sz w:val="28"/>
          <w:szCs w:val="28"/>
        </w:rPr>
        <w:t>обучения по программе</w:t>
      </w:r>
      <w:proofErr w:type="gramEnd"/>
      <w:r w:rsidRPr="0052641F">
        <w:rPr>
          <w:rStyle w:val="FontStyle24"/>
          <w:b/>
          <w:i/>
          <w:sz w:val="28"/>
          <w:szCs w:val="28"/>
        </w:rPr>
        <w:t xml:space="preserve"> «</w:t>
      </w:r>
      <w:r>
        <w:rPr>
          <w:rStyle w:val="FontStyle24"/>
          <w:b/>
          <w:i/>
          <w:sz w:val="28"/>
          <w:szCs w:val="28"/>
        </w:rPr>
        <w:t>Азбука танца</w:t>
      </w:r>
      <w:r w:rsidRPr="0052641F">
        <w:rPr>
          <w:rStyle w:val="FontStyle24"/>
          <w:b/>
          <w:i/>
          <w:sz w:val="28"/>
          <w:szCs w:val="28"/>
        </w:rPr>
        <w:t>»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 будут знать: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элементы танца народного танца: </w:t>
      </w:r>
      <w:proofErr w:type="spellStart"/>
      <w:r w:rsidRPr="00F946C7">
        <w:rPr>
          <w:sz w:val="28"/>
          <w:szCs w:val="28"/>
        </w:rPr>
        <w:t>ковырялочка</w:t>
      </w:r>
      <w:proofErr w:type="spellEnd"/>
      <w:r w:rsidRPr="00F946C7">
        <w:rPr>
          <w:sz w:val="28"/>
          <w:szCs w:val="28"/>
        </w:rPr>
        <w:t xml:space="preserve">, веревочка, </w:t>
      </w:r>
      <w:proofErr w:type="spellStart"/>
      <w:r w:rsidRPr="00F946C7">
        <w:rPr>
          <w:sz w:val="28"/>
          <w:szCs w:val="28"/>
        </w:rPr>
        <w:t>моталочка</w:t>
      </w:r>
      <w:proofErr w:type="spellEnd"/>
      <w:r w:rsidRPr="00F946C7">
        <w:rPr>
          <w:sz w:val="28"/>
          <w:szCs w:val="28"/>
        </w:rPr>
        <w:t xml:space="preserve">, боковой ход, </w:t>
      </w:r>
      <w:proofErr w:type="spellStart"/>
      <w:r w:rsidRPr="00F946C7">
        <w:rPr>
          <w:sz w:val="28"/>
          <w:szCs w:val="28"/>
        </w:rPr>
        <w:t>припадание</w:t>
      </w:r>
      <w:proofErr w:type="spellEnd"/>
      <w:r w:rsidRPr="00F946C7">
        <w:rPr>
          <w:sz w:val="28"/>
          <w:szCs w:val="28"/>
        </w:rPr>
        <w:t>, дроби, «Русский ключ», дробные ходы;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элементы мужского танца: </w:t>
      </w:r>
      <w:proofErr w:type="spellStart"/>
      <w:r w:rsidRPr="00F946C7">
        <w:rPr>
          <w:sz w:val="28"/>
          <w:szCs w:val="28"/>
        </w:rPr>
        <w:t>полуприсядки</w:t>
      </w:r>
      <w:proofErr w:type="spellEnd"/>
      <w:r w:rsidRPr="00F946C7">
        <w:rPr>
          <w:sz w:val="28"/>
          <w:szCs w:val="28"/>
        </w:rPr>
        <w:t>, присядки, хлопки и хлопушки, особенности кадрили различных областей России.</w:t>
      </w:r>
    </w:p>
    <w:p w:rsidR="00032C66" w:rsidRPr="0052641F" w:rsidRDefault="00032C66" w:rsidP="00032C66">
      <w:pPr>
        <w:jc w:val="both"/>
        <w:rPr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</w:t>
      </w:r>
      <w:r w:rsidRPr="00032C66">
        <w:rPr>
          <w:rStyle w:val="FontStyle24"/>
          <w:b/>
          <w:i/>
          <w:sz w:val="28"/>
          <w:szCs w:val="28"/>
        </w:rPr>
        <w:t xml:space="preserve"> </w:t>
      </w:r>
      <w:r w:rsidRPr="0052641F">
        <w:rPr>
          <w:rStyle w:val="FontStyle24"/>
          <w:b/>
          <w:i/>
          <w:sz w:val="28"/>
          <w:szCs w:val="28"/>
        </w:rPr>
        <w:t>будут</w:t>
      </w:r>
      <w:r w:rsidRPr="00032C66">
        <w:rPr>
          <w:rStyle w:val="FontStyle24"/>
          <w:b/>
          <w:i/>
          <w:sz w:val="28"/>
          <w:szCs w:val="28"/>
        </w:rPr>
        <w:t xml:space="preserve"> </w:t>
      </w:r>
      <w:r w:rsidRPr="0052641F">
        <w:rPr>
          <w:b/>
          <w:i/>
          <w:sz w:val="28"/>
          <w:szCs w:val="28"/>
        </w:rPr>
        <w:t>владеть</w:t>
      </w:r>
      <w:r w:rsidRPr="00032C66">
        <w:rPr>
          <w:b/>
          <w:i/>
          <w:sz w:val="28"/>
          <w:szCs w:val="28"/>
        </w:rPr>
        <w:t xml:space="preserve"> </w:t>
      </w:r>
      <w:r w:rsidRPr="0052641F">
        <w:rPr>
          <w:b/>
          <w:i/>
          <w:sz w:val="28"/>
          <w:szCs w:val="28"/>
        </w:rPr>
        <w:t>специальной</w:t>
      </w:r>
      <w:r w:rsidRPr="00032C66">
        <w:rPr>
          <w:b/>
          <w:i/>
          <w:sz w:val="28"/>
          <w:szCs w:val="28"/>
        </w:rPr>
        <w:t xml:space="preserve"> </w:t>
      </w:r>
      <w:r w:rsidRPr="0052641F">
        <w:rPr>
          <w:b/>
          <w:i/>
          <w:sz w:val="28"/>
          <w:szCs w:val="28"/>
        </w:rPr>
        <w:t>терминологией</w:t>
      </w:r>
      <w:r w:rsidRPr="00032C66">
        <w:rPr>
          <w:b/>
          <w:i/>
          <w:sz w:val="28"/>
          <w:szCs w:val="28"/>
        </w:rPr>
        <w:t xml:space="preserve">: </w:t>
      </w:r>
    </w:p>
    <w:p w:rsidR="00032C66" w:rsidRPr="00F946C7" w:rsidRDefault="00032C66" w:rsidP="00032C66">
      <w:pPr>
        <w:jc w:val="both"/>
        <w:rPr>
          <w:sz w:val="28"/>
          <w:szCs w:val="28"/>
          <w:lang w:val="en-US"/>
        </w:rPr>
      </w:pPr>
      <w:r w:rsidRPr="00F946C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F946C7">
        <w:rPr>
          <w:sz w:val="28"/>
          <w:szCs w:val="28"/>
          <w:lang w:val="en-US"/>
        </w:rPr>
        <w:t>demi</w:t>
      </w:r>
      <w:proofErr w:type="spellEnd"/>
      <w:proofErr w:type="gram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plie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rond</w:t>
      </w:r>
      <w:proofErr w:type="spellEnd"/>
      <w:r w:rsidRPr="00F946C7">
        <w:rPr>
          <w:sz w:val="28"/>
          <w:szCs w:val="28"/>
          <w:lang w:val="en-US"/>
        </w:rPr>
        <w:t xml:space="preserve"> de </w:t>
      </w:r>
      <w:proofErr w:type="spellStart"/>
      <w:r w:rsidRPr="00F946C7">
        <w:rPr>
          <w:sz w:val="28"/>
          <w:szCs w:val="28"/>
          <w:lang w:val="en-US"/>
        </w:rPr>
        <w:t>jambe</w:t>
      </w:r>
      <w:proofErr w:type="spellEnd"/>
      <w:r w:rsidRPr="00F946C7">
        <w:rPr>
          <w:sz w:val="28"/>
          <w:szCs w:val="28"/>
          <w:lang w:val="en-US"/>
        </w:rPr>
        <w:t xml:space="preserve"> par </w:t>
      </w:r>
      <w:proofErr w:type="spellStart"/>
      <w:r w:rsidRPr="00F946C7">
        <w:rPr>
          <w:sz w:val="28"/>
          <w:szCs w:val="28"/>
          <w:lang w:val="en-US"/>
        </w:rPr>
        <w:t>ter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flic-flac</w:t>
      </w:r>
      <w:proofErr w:type="spellEnd"/>
      <w:r w:rsidRPr="00F946C7">
        <w:rPr>
          <w:sz w:val="28"/>
          <w:szCs w:val="28"/>
          <w:lang w:val="en-US"/>
        </w:rPr>
        <w:t xml:space="preserve">, battement fondues, battement </w:t>
      </w:r>
      <w:proofErr w:type="spellStart"/>
      <w:r w:rsidRPr="00F946C7">
        <w:rPr>
          <w:sz w:val="28"/>
          <w:szCs w:val="28"/>
          <w:lang w:val="en-US"/>
        </w:rPr>
        <w:t>developpes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por</w:t>
      </w:r>
      <w:proofErr w:type="spellEnd"/>
      <w:r w:rsidRPr="00F946C7">
        <w:rPr>
          <w:sz w:val="28"/>
          <w:szCs w:val="28"/>
          <w:lang w:val="en-US"/>
        </w:rPr>
        <w:t xml:space="preserve"> de bras, </w:t>
      </w:r>
      <w:proofErr w:type="spellStart"/>
      <w:r w:rsidRPr="00F946C7">
        <w:rPr>
          <w:sz w:val="28"/>
          <w:szCs w:val="28"/>
          <w:lang w:val="en-US"/>
        </w:rPr>
        <w:t>grands</w:t>
      </w:r>
      <w:proofErr w:type="spellEnd"/>
      <w:r w:rsidRPr="00F946C7">
        <w:rPr>
          <w:sz w:val="28"/>
          <w:szCs w:val="28"/>
          <w:lang w:val="en-US"/>
        </w:rPr>
        <w:t xml:space="preserve"> battement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>.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 будут уметь: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более сложные элементы русского народного танца: </w:t>
      </w:r>
      <w:proofErr w:type="spellStart"/>
      <w:r w:rsidRPr="00F946C7">
        <w:rPr>
          <w:sz w:val="28"/>
          <w:szCs w:val="28"/>
        </w:rPr>
        <w:t>ковырялочка</w:t>
      </w:r>
      <w:proofErr w:type="spellEnd"/>
      <w:r w:rsidRPr="00F946C7">
        <w:rPr>
          <w:sz w:val="28"/>
          <w:szCs w:val="28"/>
        </w:rPr>
        <w:t xml:space="preserve">, веревочка, </w:t>
      </w:r>
      <w:proofErr w:type="spellStart"/>
      <w:r w:rsidRPr="00F946C7">
        <w:rPr>
          <w:sz w:val="28"/>
          <w:szCs w:val="28"/>
        </w:rPr>
        <w:t>моталочка</w:t>
      </w:r>
      <w:proofErr w:type="spellEnd"/>
      <w:r w:rsidRPr="00F946C7">
        <w:rPr>
          <w:sz w:val="28"/>
          <w:szCs w:val="28"/>
        </w:rPr>
        <w:t xml:space="preserve">, боковой ход, </w:t>
      </w:r>
      <w:proofErr w:type="spellStart"/>
      <w:r w:rsidRPr="00F946C7">
        <w:rPr>
          <w:sz w:val="28"/>
          <w:szCs w:val="28"/>
        </w:rPr>
        <w:t>припадание</w:t>
      </w:r>
      <w:proofErr w:type="spellEnd"/>
      <w:r w:rsidRPr="00F946C7">
        <w:rPr>
          <w:sz w:val="28"/>
          <w:szCs w:val="28"/>
        </w:rPr>
        <w:t>, дроби,  «Русский ключ», дробные ходы;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элементы мужского танца: </w:t>
      </w:r>
      <w:proofErr w:type="spellStart"/>
      <w:r w:rsidRPr="00F946C7">
        <w:rPr>
          <w:sz w:val="28"/>
          <w:szCs w:val="28"/>
        </w:rPr>
        <w:t>полуприсядки</w:t>
      </w:r>
      <w:proofErr w:type="spellEnd"/>
      <w:r w:rsidRPr="00F946C7">
        <w:rPr>
          <w:sz w:val="28"/>
          <w:szCs w:val="28"/>
        </w:rPr>
        <w:t>, присядки, хлопки и хлопушки, особенности кадрили различных областей России.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умение работать в парном танце.</w:t>
      </w:r>
    </w:p>
    <w:p w:rsidR="00032C66" w:rsidRPr="00F946C7" w:rsidRDefault="00032C66" w:rsidP="00032C66">
      <w:pPr>
        <w:jc w:val="both"/>
        <w:rPr>
          <w:sz w:val="28"/>
          <w:szCs w:val="28"/>
          <w:lang w:val="en-US"/>
        </w:rPr>
      </w:pPr>
      <w:r w:rsidRPr="00F946C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F946C7">
        <w:rPr>
          <w:sz w:val="28"/>
          <w:szCs w:val="28"/>
          <w:lang w:val="en-US"/>
        </w:rPr>
        <w:t>demi</w:t>
      </w:r>
      <w:proofErr w:type="spellEnd"/>
      <w:proofErr w:type="gram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plie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rond</w:t>
      </w:r>
      <w:proofErr w:type="spellEnd"/>
      <w:r w:rsidRPr="00F946C7">
        <w:rPr>
          <w:sz w:val="28"/>
          <w:szCs w:val="28"/>
          <w:lang w:val="en-US"/>
        </w:rPr>
        <w:t xml:space="preserve"> de </w:t>
      </w:r>
      <w:proofErr w:type="spellStart"/>
      <w:r w:rsidRPr="00F946C7">
        <w:rPr>
          <w:sz w:val="28"/>
          <w:szCs w:val="28"/>
          <w:lang w:val="en-US"/>
        </w:rPr>
        <w:t>jambe</w:t>
      </w:r>
      <w:proofErr w:type="spellEnd"/>
      <w:r w:rsidRPr="00F946C7">
        <w:rPr>
          <w:sz w:val="28"/>
          <w:szCs w:val="28"/>
          <w:lang w:val="en-US"/>
        </w:rPr>
        <w:t xml:space="preserve"> par </w:t>
      </w:r>
      <w:proofErr w:type="spellStart"/>
      <w:r w:rsidRPr="00F946C7">
        <w:rPr>
          <w:sz w:val="28"/>
          <w:szCs w:val="28"/>
          <w:lang w:val="en-US"/>
        </w:rPr>
        <w:t>ter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flic-flac</w:t>
      </w:r>
      <w:proofErr w:type="spellEnd"/>
      <w:r w:rsidRPr="00F946C7">
        <w:rPr>
          <w:sz w:val="28"/>
          <w:szCs w:val="28"/>
          <w:lang w:val="en-US"/>
        </w:rPr>
        <w:t xml:space="preserve">, battement fondues, battement </w:t>
      </w:r>
      <w:proofErr w:type="spellStart"/>
      <w:r w:rsidRPr="00F946C7">
        <w:rPr>
          <w:sz w:val="28"/>
          <w:szCs w:val="28"/>
          <w:lang w:val="en-US"/>
        </w:rPr>
        <w:t>developpes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por</w:t>
      </w:r>
      <w:proofErr w:type="spellEnd"/>
      <w:r w:rsidRPr="00F946C7">
        <w:rPr>
          <w:sz w:val="28"/>
          <w:szCs w:val="28"/>
          <w:lang w:val="en-US"/>
        </w:rPr>
        <w:t xml:space="preserve"> de bras, </w:t>
      </w:r>
      <w:proofErr w:type="spellStart"/>
      <w:r w:rsidRPr="00F946C7">
        <w:rPr>
          <w:sz w:val="28"/>
          <w:szCs w:val="28"/>
          <w:lang w:val="en-US"/>
        </w:rPr>
        <w:t>grands</w:t>
      </w:r>
      <w:proofErr w:type="spellEnd"/>
      <w:r w:rsidRPr="00F946C7">
        <w:rPr>
          <w:sz w:val="28"/>
          <w:szCs w:val="28"/>
          <w:lang w:val="en-US"/>
        </w:rPr>
        <w:t xml:space="preserve"> battement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>.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72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К концу третьего года </w:t>
      </w:r>
      <w:proofErr w:type="gramStart"/>
      <w:r w:rsidRPr="0052641F">
        <w:rPr>
          <w:rStyle w:val="FontStyle24"/>
          <w:b/>
          <w:i/>
          <w:sz w:val="28"/>
          <w:szCs w:val="28"/>
        </w:rPr>
        <w:t>обучения по программе</w:t>
      </w:r>
      <w:proofErr w:type="gramEnd"/>
      <w:r w:rsidRPr="0052641F">
        <w:rPr>
          <w:rStyle w:val="FontStyle24"/>
          <w:b/>
          <w:i/>
          <w:sz w:val="28"/>
          <w:szCs w:val="28"/>
        </w:rPr>
        <w:t xml:space="preserve"> «</w:t>
      </w:r>
      <w:r>
        <w:rPr>
          <w:rStyle w:val="FontStyle24"/>
          <w:b/>
          <w:i/>
          <w:sz w:val="28"/>
          <w:szCs w:val="28"/>
        </w:rPr>
        <w:t>Азбука танца</w:t>
      </w:r>
      <w:r w:rsidRPr="0052641F">
        <w:rPr>
          <w:rStyle w:val="FontStyle24"/>
          <w:b/>
          <w:i/>
          <w:sz w:val="28"/>
          <w:szCs w:val="28"/>
        </w:rPr>
        <w:t>»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 будут знать: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 xml:space="preserve">- элементы народного танца «штопор», «качалка», «ползунок», «волчок», «двойная веревочка», «мячик», комбинированное движение «веревочка с </w:t>
      </w:r>
      <w:proofErr w:type="spellStart"/>
      <w:r w:rsidRPr="00F946C7">
        <w:rPr>
          <w:sz w:val="28"/>
          <w:szCs w:val="28"/>
        </w:rPr>
        <w:t>ковырялочкой</w:t>
      </w:r>
      <w:proofErr w:type="spellEnd"/>
      <w:r w:rsidRPr="00F946C7">
        <w:rPr>
          <w:sz w:val="28"/>
          <w:szCs w:val="28"/>
        </w:rPr>
        <w:t>».</w:t>
      </w:r>
      <w:proofErr w:type="gramEnd"/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>- элементы танцев других народов: украинского («</w:t>
      </w:r>
      <w:proofErr w:type="spellStart"/>
      <w:r w:rsidRPr="00F946C7">
        <w:rPr>
          <w:sz w:val="28"/>
          <w:szCs w:val="28"/>
        </w:rPr>
        <w:t>бегунец</w:t>
      </w:r>
      <w:proofErr w:type="spellEnd"/>
      <w:r w:rsidRPr="00F946C7">
        <w:rPr>
          <w:sz w:val="28"/>
          <w:szCs w:val="28"/>
        </w:rPr>
        <w:t xml:space="preserve">», «голубцы», «тынок»), белорусского (основной ход танца Лявониха, </w:t>
      </w:r>
      <w:proofErr w:type="spellStart"/>
      <w:r w:rsidRPr="00F946C7">
        <w:rPr>
          <w:sz w:val="28"/>
          <w:szCs w:val="28"/>
        </w:rPr>
        <w:t>Крыжачок</w:t>
      </w:r>
      <w:proofErr w:type="spellEnd"/>
      <w:r w:rsidRPr="00F946C7">
        <w:rPr>
          <w:sz w:val="28"/>
          <w:szCs w:val="28"/>
        </w:rPr>
        <w:t>), башкирского (выстукивание), узбекского, танцев кавказских народов.</w:t>
      </w:r>
      <w:proofErr w:type="gramEnd"/>
    </w:p>
    <w:p w:rsidR="00032C66" w:rsidRPr="0052641F" w:rsidRDefault="00032C66" w:rsidP="00032C66">
      <w:pPr>
        <w:widowControl/>
        <w:shd w:val="clear" w:color="auto" w:fill="FFFFFF"/>
        <w:jc w:val="both"/>
        <w:rPr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Обучающиеся будут </w:t>
      </w:r>
      <w:r w:rsidRPr="0052641F">
        <w:rPr>
          <w:b/>
          <w:i/>
          <w:sz w:val="28"/>
          <w:szCs w:val="28"/>
        </w:rPr>
        <w:t>владеть специальной терминологией:</w:t>
      </w:r>
    </w:p>
    <w:p w:rsidR="00032C66" w:rsidRPr="00F946C7" w:rsidRDefault="00032C66" w:rsidP="00032C66">
      <w:pPr>
        <w:jc w:val="both"/>
        <w:rPr>
          <w:sz w:val="28"/>
          <w:szCs w:val="28"/>
          <w:lang w:val="en-US"/>
        </w:rPr>
      </w:pPr>
      <w:r w:rsidRPr="00F946C7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F946C7">
        <w:rPr>
          <w:sz w:val="28"/>
          <w:szCs w:val="28"/>
          <w:lang w:val="en-US"/>
        </w:rPr>
        <w:t>demi</w:t>
      </w:r>
      <w:proofErr w:type="spellEnd"/>
      <w:proofErr w:type="gram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plie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rond</w:t>
      </w:r>
      <w:proofErr w:type="spellEnd"/>
      <w:r w:rsidRPr="00F946C7">
        <w:rPr>
          <w:sz w:val="28"/>
          <w:szCs w:val="28"/>
          <w:lang w:val="en-US"/>
        </w:rPr>
        <w:t xml:space="preserve"> de </w:t>
      </w:r>
      <w:proofErr w:type="spellStart"/>
      <w:r w:rsidRPr="00F946C7">
        <w:rPr>
          <w:sz w:val="28"/>
          <w:szCs w:val="28"/>
          <w:lang w:val="en-US"/>
        </w:rPr>
        <w:t>jambe</w:t>
      </w:r>
      <w:proofErr w:type="spellEnd"/>
      <w:r w:rsidRPr="00F946C7">
        <w:rPr>
          <w:sz w:val="28"/>
          <w:szCs w:val="28"/>
          <w:lang w:val="en-US"/>
        </w:rPr>
        <w:t xml:space="preserve"> par </w:t>
      </w:r>
      <w:proofErr w:type="spellStart"/>
      <w:r w:rsidRPr="00F946C7">
        <w:rPr>
          <w:sz w:val="28"/>
          <w:szCs w:val="28"/>
          <w:lang w:val="en-US"/>
        </w:rPr>
        <w:t>ter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flic-flac</w:t>
      </w:r>
      <w:proofErr w:type="spellEnd"/>
      <w:r w:rsidRPr="00F946C7">
        <w:rPr>
          <w:sz w:val="28"/>
          <w:szCs w:val="28"/>
          <w:lang w:val="en-US"/>
        </w:rPr>
        <w:t xml:space="preserve">, battement fondues, battement </w:t>
      </w:r>
      <w:proofErr w:type="spellStart"/>
      <w:r w:rsidRPr="00F946C7">
        <w:rPr>
          <w:sz w:val="28"/>
          <w:szCs w:val="28"/>
          <w:lang w:val="en-US"/>
        </w:rPr>
        <w:t>developpes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por</w:t>
      </w:r>
      <w:proofErr w:type="spellEnd"/>
      <w:r w:rsidRPr="00F946C7">
        <w:rPr>
          <w:sz w:val="28"/>
          <w:szCs w:val="28"/>
          <w:lang w:val="en-US"/>
        </w:rPr>
        <w:t xml:space="preserve"> de bras, </w:t>
      </w:r>
      <w:proofErr w:type="spellStart"/>
      <w:r w:rsidRPr="00F946C7">
        <w:rPr>
          <w:sz w:val="28"/>
          <w:szCs w:val="28"/>
          <w:lang w:val="en-US"/>
        </w:rPr>
        <w:t>grands</w:t>
      </w:r>
      <w:proofErr w:type="spellEnd"/>
      <w:r w:rsidRPr="00F946C7">
        <w:rPr>
          <w:sz w:val="28"/>
          <w:szCs w:val="28"/>
          <w:lang w:val="en-US"/>
        </w:rPr>
        <w:t xml:space="preserve"> battement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>.</w:t>
      </w:r>
    </w:p>
    <w:p w:rsidR="00032C66" w:rsidRPr="005A390C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A390C">
        <w:rPr>
          <w:rStyle w:val="FontStyle24"/>
          <w:b/>
          <w:i/>
          <w:sz w:val="28"/>
          <w:szCs w:val="28"/>
        </w:rPr>
        <w:t>Обучающиеся будут уметь: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элементы танцев других народов: украинског</w:t>
      </w:r>
      <w:proofErr w:type="gramStart"/>
      <w:r w:rsidRPr="00F946C7">
        <w:rPr>
          <w:sz w:val="28"/>
          <w:szCs w:val="28"/>
        </w:rPr>
        <w:t>о(</w:t>
      </w:r>
      <w:proofErr w:type="gramEnd"/>
      <w:r w:rsidRPr="00F946C7">
        <w:rPr>
          <w:sz w:val="28"/>
          <w:szCs w:val="28"/>
        </w:rPr>
        <w:t>«</w:t>
      </w:r>
      <w:proofErr w:type="spellStart"/>
      <w:r w:rsidRPr="00F946C7">
        <w:rPr>
          <w:sz w:val="28"/>
          <w:szCs w:val="28"/>
        </w:rPr>
        <w:t>бегунец</w:t>
      </w:r>
      <w:proofErr w:type="spellEnd"/>
      <w:r w:rsidRPr="00F946C7">
        <w:rPr>
          <w:sz w:val="28"/>
          <w:szCs w:val="28"/>
        </w:rPr>
        <w:t xml:space="preserve">», «голубцы», «тынок»), белорусского (основной ход танца Лявониха, </w:t>
      </w:r>
      <w:proofErr w:type="spellStart"/>
      <w:r w:rsidRPr="00F946C7">
        <w:rPr>
          <w:sz w:val="28"/>
          <w:szCs w:val="28"/>
        </w:rPr>
        <w:t>Крыжачок</w:t>
      </w:r>
      <w:proofErr w:type="spellEnd"/>
      <w:r w:rsidRPr="00F946C7">
        <w:rPr>
          <w:sz w:val="28"/>
          <w:szCs w:val="28"/>
        </w:rPr>
        <w:t>), башкирского (выстукивание), узбекского, танцев кавказских народов.</w:t>
      </w:r>
    </w:p>
    <w:p w:rsidR="00032C66" w:rsidRPr="00F946C7" w:rsidRDefault="00032C66" w:rsidP="00032C66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sz w:val="28"/>
          <w:szCs w:val="28"/>
          <w:lang w:val="en-US"/>
        </w:rPr>
      </w:pPr>
      <w:proofErr w:type="spellStart"/>
      <w:proofErr w:type="gramStart"/>
      <w:r w:rsidRPr="00F946C7">
        <w:rPr>
          <w:sz w:val="28"/>
          <w:szCs w:val="28"/>
          <w:lang w:val="en-US"/>
        </w:rPr>
        <w:t>demi</w:t>
      </w:r>
      <w:proofErr w:type="spellEnd"/>
      <w:proofErr w:type="gram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plie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, battement </w:t>
      </w:r>
      <w:proofErr w:type="spellStart"/>
      <w:r w:rsidRPr="00F946C7">
        <w:rPr>
          <w:sz w:val="28"/>
          <w:szCs w:val="28"/>
          <w:lang w:val="en-US"/>
        </w:rPr>
        <w:t>tendu</w:t>
      </w:r>
      <w:proofErr w:type="spellEnd"/>
      <w:r w:rsidRPr="00F946C7">
        <w:rPr>
          <w:sz w:val="28"/>
          <w:szCs w:val="28"/>
          <w:lang w:val="en-US"/>
        </w:rPr>
        <w:t xml:space="preserve">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rond</w:t>
      </w:r>
      <w:proofErr w:type="spellEnd"/>
      <w:r w:rsidRPr="00F946C7">
        <w:rPr>
          <w:sz w:val="28"/>
          <w:szCs w:val="28"/>
          <w:lang w:val="en-US"/>
        </w:rPr>
        <w:t xml:space="preserve"> de </w:t>
      </w:r>
      <w:proofErr w:type="spellStart"/>
      <w:r w:rsidRPr="00F946C7">
        <w:rPr>
          <w:sz w:val="28"/>
          <w:szCs w:val="28"/>
          <w:lang w:val="en-US"/>
        </w:rPr>
        <w:t>jambe</w:t>
      </w:r>
      <w:proofErr w:type="spellEnd"/>
      <w:r w:rsidRPr="00F946C7">
        <w:rPr>
          <w:sz w:val="28"/>
          <w:szCs w:val="28"/>
          <w:lang w:val="en-US"/>
        </w:rPr>
        <w:t xml:space="preserve"> par </w:t>
      </w:r>
      <w:proofErr w:type="spellStart"/>
      <w:r w:rsidRPr="00F946C7">
        <w:rPr>
          <w:sz w:val="28"/>
          <w:szCs w:val="28"/>
          <w:lang w:val="en-US"/>
        </w:rPr>
        <w:t>ter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flic-flac</w:t>
      </w:r>
      <w:proofErr w:type="spellEnd"/>
      <w:r w:rsidRPr="00F946C7">
        <w:rPr>
          <w:sz w:val="28"/>
          <w:szCs w:val="28"/>
          <w:lang w:val="en-US"/>
        </w:rPr>
        <w:t xml:space="preserve">, battement fondues, battement </w:t>
      </w:r>
      <w:proofErr w:type="spellStart"/>
      <w:r w:rsidRPr="00F946C7">
        <w:rPr>
          <w:sz w:val="28"/>
          <w:szCs w:val="28"/>
          <w:lang w:val="en-US"/>
        </w:rPr>
        <w:t>developpes</w:t>
      </w:r>
      <w:proofErr w:type="spellEnd"/>
      <w:r w:rsidRPr="00F946C7">
        <w:rPr>
          <w:sz w:val="28"/>
          <w:szCs w:val="28"/>
          <w:lang w:val="en-US"/>
        </w:rPr>
        <w:t xml:space="preserve">, </w:t>
      </w:r>
      <w:proofErr w:type="spellStart"/>
      <w:r w:rsidRPr="00F946C7">
        <w:rPr>
          <w:sz w:val="28"/>
          <w:szCs w:val="28"/>
          <w:lang w:val="en-US"/>
        </w:rPr>
        <w:t>por</w:t>
      </w:r>
      <w:proofErr w:type="spellEnd"/>
      <w:r w:rsidRPr="00F946C7">
        <w:rPr>
          <w:sz w:val="28"/>
          <w:szCs w:val="28"/>
          <w:lang w:val="en-US"/>
        </w:rPr>
        <w:t xml:space="preserve"> de bras, </w:t>
      </w:r>
      <w:proofErr w:type="spellStart"/>
      <w:r w:rsidRPr="00F946C7">
        <w:rPr>
          <w:sz w:val="28"/>
          <w:szCs w:val="28"/>
          <w:lang w:val="en-US"/>
        </w:rPr>
        <w:t>grands</w:t>
      </w:r>
      <w:proofErr w:type="spellEnd"/>
      <w:r w:rsidRPr="00F946C7">
        <w:rPr>
          <w:sz w:val="28"/>
          <w:szCs w:val="28"/>
          <w:lang w:val="en-US"/>
        </w:rPr>
        <w:t xml:space="preserve"> battement </w:t>
      </w:r>
      <w:proofErr w:type="spellStart"/>
      <w:r w:rsidRPr="00F946C7">
        <w:rPr>
          <w:sz w:val="28"/>
          <w:szCs w:val="28"/>
          <w:lang w:val="en-US"/>
        </w:rPr>
        <w:t>jetes</w:t>
      </w:r>
      <w:proofErr w:type="spellEnd"/>
      <w:r w:rsidRPr="00F946C7">
        <w:rPr>
          <w:sz w:val="28"/>
          <w:szCs w:val="28"/>
          <w:lang w:val="en-US"/>
        </w:rPr>
        <w:t>.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72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К концу четвертого года </w:t>
      </w:r>
      <w:proofErr w:type="gramStart"/>
      <w:r w:rsidRPr="0052641F">
        <w:rPr>
          <w:rStyle w:val="FontStyle24"/>
          <w:b/>
          <w:i/>
          <w:sz w:val="28"/>
          <w:szCs w:val="28"/>
        </w:rPr>
        <w:t>обучения по программе</w:t>
      </w:r>
      <w:proofErr w:type="gramEnd"/>
      <w:r w:rsidRPr="0052641F">
        <w:rPr>
          <w:rStyle w:val="FontStyle24"/>
          <w:b/>
          <w:i/>
          <w:sz w:val="28"/>
          <w:szCs w:val="28"/>
        </w:rPr>
        <w:t xml:space="preserve"> «</w:t>
      </w:r>
      <w:r>
        <w:rPr>
          <w:rStyle w:val="FontStyle24"/>
          <w:b/>
          <w:i/>
          <w:sz w:val="28"/>
          <w:szCs w:val="28"/>
        </w:rPr>
        <w:t>Азбука танца</w:t>
      </w:r>
      <w:r w:rsidRPr="0052641F">
        <w:rPr>
          <w:rStyle w:val="FontStyle24"/>
          <w:b/>
          <w:i/>
          <w:sz w:val="28"/>
          <w:szCs w:val="28"/>
        </w:rPr>
        <w:t>»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 будут знать: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>- сложнейшие элементы русского танца: дробная дорожка, дробь в «три ножки» или «трилистник», дробь «хромого» (</w:t>
      </w:r>
      <w:proofErr w:type="spellStart"/>
      <w:r w:rsidRPr="00F946C7">
        <w:rPr>
          <w:sz w:val="28"/>
          <w:szCs w:val="28"/>
        </w:rPr>
        <w:t>трехчетветная</w:t>
      </w:r>
      <w:proofErr w:type="spellEnd"/>
      <w:r w:rsidRPr="00F946C7">
        <w:rPr>
          <w:sz w:val="28"/>
          <w:szCs w:val="28"/>
        </w:rPr>
        <w:t>)</w:t>
      </w:r>
      <w:proofErr w:type="gramEnd"/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>хлопки и хлопушки, присядки, разножка, молоточки с продвижением вперед и в сторону, с поворотом, различные вращательные движения (повороты, кружения, верчения, крутка);</w:t>
      </w:r>
      <w:proofErr w:type="gramEnd"/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lastRenderedPageBreak/>
        <w:t>- элементы молдавского танца: шаг с подскоком, «хора», шаг с выносом ноги крест-накрест;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элементы польского танца «краковяк»: бег, </w:t>
      </w:r>
      <w:proofErr w:type="spellStart"/>
      <w:r w:rsidRPr="00F946C7">
        <w:rPr>
          <w:sz w:val="28"/>
          <w:szCs w:val="28"/>
        </w:rPr>
        <w:t>гагалоп</w:t>
      </w:r>
      <w:proofErr w:type="spellEnd"/>
      <w:r w:rsidRPr="00F946C7">
        <w:rPr>
          <w:sz w:val="28"/>
          <w:szCs w:val="28"/>
        </w:rPr>
        <w:t xml:space="preserve">, шаг-голубец, </w:t>
      </w:r>
      <w:proofErr w:type="spellStart"/>
      <w:r w:rsidRPr="00F946C7">
        <w:rPr>
          <w:sz w:val="28"/>
          <w:szCs w:val="28"/>
        </w:rPr>
        <w:t>флик-фляк</w:t>
      </w:r>
      <w:proofErr w:type="spellEnd"/>
      <w:r w:rsidRPr="00F946C7">
        <w:rPr>
          <w:sz w:val="28"/>
          <w:szCs w:val="28"/>
        </w:rPr>
        <w:t xml:space="preserve">, </w:t>
      </w:r>
      <w:proofErr w:type="spellStart"/>
      <w:r w:rsidRPr="00F946C7">
        <w:rPr>
          <w:sz w:val="28"/>
          <w:szCs w:val="28"/>
        </w:rPr>
        <w:t>падеборе</w:t>
      </w:r>
      <w:proofErr w:type="spellEnd"/>
      <w:r w:rsidRPr="00F946C7">
        <w:rPr>
          <w:sz w:val="28"/>
          <w:szCs w:val="28"/>
        </w:rPr>
        <w:t>, каблучки, тройной подскок;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-элементы итальянского танца «тарантелла»: шаг с подскоком, «ножницы», боковые скользящие шаги, перекрестный шаг;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элементы венгерского танца «</w:t>
      </w:r>
      <w:proofErr w:type="spellStart"/>
      <w:r w:rsidRPr="00F946C7">
        <w:rPr>
          <w:sz w:val="28"/>
          <w:szCs w:val="28"/>
        </w:rPr>
        <w:t>чардыш</w:t>
      </w:r>
      <w:proofErr w:type="spellEnd"/>
      <w:r w:rsidRPr="00F946C7">
        <w:rPr>
          <w:sz w:val="28"/>
          <w:szCs w:val="28"/>
        </w:rPr>
        <w:t>»: перекрестный ход, ход с каблука, вращения, перескоки;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элементы историко-бытового и бального танца: реверансы и поклоны, па польки, па галопа, вальсовая дорожка, шаг полонеза, шаг менуэта, чарльстон, танго;</w:t>
      </w:r>
    </w:p>
    <w:p w:rsidR="00032C66" w:rsidRPr="001C28A7" w:rsidRDefault="00032C66" w:rsidP="00032C66">
      <w:pPr>
        <w:widowControl/>
        <w:shd w:val="clear" w:color="auto" w:fill="FFFFFF"/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элементы </w:t>
      </w:r>
      <w:proofErr w:type="spellStart"/>
      <w:proofErr w:type="gramStart"/>
      <w:r w:rsidRPr="00F946C7">
        <w:rPr>
          <w:sz w:val="28"/>
          <w:szCs w:val="28"/>
        </w:rPr>
        <w:t>джаз-танца</w:t>
      </w:r>
      <w:proofErr w:type="spellEnd"/>
      <w:proofErr w:type="gramEnd"/>
      <w:r w:rsidRPr="00F946C7">
        <w:rPr>
          <w:sz w:val="28"/>
          <w:szCs w:val="28"/>
        </w:rPr>
        <w:t xml:space="preserve"> и современных танцевальных стилей: изолированные движения и кросс.</w:t>
      </w:r>
    </w:p>
    <w:p w:rsidR="00032C66" w:rsidRPr="0052641F" w:rsidRDefault="00032C66" w:rsidP="00032C66">
      <w:pPr>
        <w:widowControl/>
        <w:shd w:val="clear" w:color="auto" w:fill="FFFFFF"/>
        <w:jc w:val="both"/>
        <w:rPr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Обучающиеся будут </w:t>
      </w:r>
      <w:r w:rsidRPr="0052641F">
        <w:rPr>
          <w:b/>
          <w:i/>
          <w:sz w:val="28"/>
          <w:szCs w:val="28"/>
        </w:rPr>
        <w:t xml:space="preserve">владеть специальной терминологией: </w:t>
      </w:r>
    </w:p>
    <w:p w:rsidR="00032C66" w:rsidRPr="00F946C7" w:rsidRDefault="00032C66" w:rsidP="00032C66">
      <w:pPr>
        <w:widowControl/>
        <w:shd w:val="clear" w:color="auto" w:fill="FFFFFF"/>
        <w:jc w:val="both"/>
        <w:rPr>
          <w:b/>
          <w:bCs/>
          <w:color w:val="212121"/>
          <w:sz w:val="28"/>
          <w:szCs w:val="28"/>
        </w:rPr>
      </w:pPr>
      <w:r w:rsidRPr="00F946C7">
        <w:rPr>
          <w:sz w:val="28"/>
          <w:szCs w:val="28"/>
        </w:rPr>
        <w:t>- зигзаги одинарные и двойные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 будут уметь: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>- сложнейшие элементы русского танца: дробная дорожка, дробь в «три ножки» или «трилистник», дробь «хромого» (</w:t>
      </w:r>
      <w:proofErr w:type="spellStart"/>
      <w:r w:rsidRPr="00F946C7">
        <w:rPr>
          <w:sz w:val="28"/>
          <w:szCs w:val="28"/>
        </w:rPr>
        <w:t>трехчетветная</w:t>
      </w:r>
      <w:proofErr w:type="spellEnd"/>
      <w:r w:rsidRPr="00F946C7">
        <w:rPr>
          <w:sz w:val="28"/>
          <w:szCs w:val="28"/>
        </w:rPr>
        <w:t>)</w:t>
      </w:r>
      <w:proofErr w:type="gramEnd"/>
    </w:p>
    <w:p w:rsidR="00032C66" w:rsidRPr="00F946C7" w:rsidRDefault="00032C66" w:rsidP="00032C66">
      <w:pPr>
        <w:jc w:val="both"/>
        <w:rPr>
          <w:sz w:val="28"/>
          <w:szCs w:val="28"/>
        </w:rPr>
      </w:pPr>
      <w:proofErr w:type="gramStart"/>
      <w:r w:rsidRPr="00F946C7">
        <w:rPr>
          <w:sz w:val="28"/>
          <w:szCs w:val="28"/>
        </w:rPr>
        <w:t>хлопки и хлопушки, присядки, разножка, молоточки с продвижением вперед и в сторону, с поворотом, различные вращательные движения (повороты, кружения, верчения, крутка);</w:t>
      </w:r>
      <w:proofErr w:type="gramEnd"/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элементы молдавского танца: шаг с подскоком, «хора», шаг с выносом ноги крест-накрест;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элементы польского танца «краковяк»: бег, </w:t>
      </w:r>
      <w:proofErr w:type="spellStart"/>
      <w:r w:rsidRPr="00F946C7">
        <w:rPr>
          <w:sz w:val="28"/>
          <w:szCs w:val="28"/>
        </w:rPr>
        <w:t>гагалоп</w:t>
      </w:r>
      <w:proofErr w:type="spellEnd"/>
      <w:r w:rsidRPr="00F946C7">
        <w:rPr>
          <w:sz w:val="28"/>
          <w:szCs w:val="28"/>
        </w:rPr>
        <w:t xml:space="preserve">, шаг-голубец, </w:t>
      </w:r>
      <w:proofErr w:type="spellStart"/>
      <w:r w:rsidRPr="00F946C7">
        <w:rPr>
          <w:sz w:val="28"/>
          <w:szCs w:val="28"/>
        </w:rPr>
        <w:t>флик-фляк</w:t>
      </w:r>
      <w:proofErr w:type="spellEnd"/>
      <w:r w:rsidRPr="00F946C7">
        <w:rPr>
          <w:sz w:val="28"/>
          <w:szCs w:val="28"/>
        </w:rPr>
        <w:t xml:space="preserve">, </w:t>
      </w:r>
      <w:proofErr w:type="spellStart"/>
      <w:r w:rsidRPr="00F946C7">
        <w:rPr>
          <w:sz w:val="28"/>
          <w:szCs w:val="28"/>
        </w:rPr>
        <w:t>падеборе</w:t>
      </w:r>
      <w:proofErr w:type="spellEnd"/>
      <w:r w:rsidRPr="00F946C7">
        <w:rPr>
          <w:sz w:val="28"/>
          <w:szCs w:val="28"/>
        </w:rPr>
        <w:t>, каблучки, тройной подскок;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-элементы итальянского танца «тарантелла»: шаг с подскоком, «ножницы», боковые скользящие шаги, перекрестный шаг;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элементы венгерского танца «</w:t>
      </w:r>
      <w:proofErr w:type="spellStart"/>
      <w:r w:rsidRPr="00F946C7">
        <w:rPr>
          <w:sz w:val="28"/>
          <w:szCs w:val="28"/>
        </w:rPr>
        <w:t>чардыш</w:t>
      </w:r>
      <w:proofErr w:type="spellEnd"/>
      <w:r w:rsidRPr="00F946C7">
        <w:rPr>
          <w:sz w:val="28"/>
          <w:szCs w:val="28"/>
        </w:rPr>
        <w:t>»: перекрестный ход, ход с каблука, вращения, перескоки;</w:t>
      </w:r>
    </w:p>
    <w:p w:rsidR="00032C66" w:rsidRPr="00F946C7" w:rsidRDefault="00032C66" w:rsidP="00032C66">
      <w:pPr>
        <w:jc w:val="both"/>
        <w:rPr>
          <w:sz w:val="28"/>
          <w:szCs w:val="28"/>
        </w:rPr>
      </w:pPr>
      <w:r w:rsidRPr="00F946C7">
        <w:rPr>
          <w:sz w:val="28"/>
          <w:szCs w:val="28"/>
        </w:rPr>
        <w:t>- элементы историко-бытового и бального танца: реверансы и поклоны, па польки, па галопа, вальсовая дорожка, шаг полонеза, шаг менуэта, чарльстон, танго;</w:t>
      </w:r>
    </w:p>
    <w:p w:rsidR="00032C66" w:rsidRDefault="00032C66" w:rsidP="00032C66">
      <w:pPr>
        <w:widowControl/>
        <w:shd w:val="clear" w:color="auto" w:fill="FFFFFF"/>
        <w:jc w:val="both"/>
        <w:rPr>
          <w:sz w:val="28"/>
          <w:szCs w:val="28"/>
        </w:rPr>
      </w:pPr>
      <w:r w:rsidRPr="00F946C7">
        <w:rPr>
          <w:sz w:val="28"/>
          <w:szCs w:val="28"/>
        </w:rPr>
        <w:t xml:space="preserve">- элементы </w:t>
      </w:r>
      <w:proofErr w:type="spellStart"/>
      <w:proofErr w:type="gramStart"/>
      <w:r w:rsidRPr="00F946C7">
        <w:rPr>
          <w:sz w:val="28"/>
          <w:szCs w:val="28"/>
        </w:rPr>
        <w:t>джаз-танца</w:t>
      </w:r>
      <w:proofErr w:type="spellEnd"/>
      <w:proofErr w:type="gramEnd"/>
      <w:r w:rsidRPr="00F946C7">
        <w:rPr>
          <w:sz w:val="28"/>
          <w:szCs w:val="28"/>
        </w:rPr>
        <w:t xml:space="preserve"> и современных танцевальных стилей: изолированные движения и кросс.</w:t>
      </w:r>
    </w:p>
    <w:p w:rsidR="00032C66" w:rsidRPr="0052641F" w:rsidRDefault="00032C66" w:rsidP="00032C66">
      <w:pPr>
        <w:pStyle w:val="Style4"/>
        <w:widowControl/>
        <w:spacing w:line="240" w:lineRule="auto"/>
        <w:ind w:firstLine="72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К концу </w:t>
      </w:r>
      <w:r>
        <w:rPr>
          <w:rStyle w:val="FontStyle24"/>
          <w:b/>
          <w:i/>
          <w:sz w:val="28"/>
          <w:szCs w:val="28"/>
        </w:rPr>
        <w:t>пятого</w:t>
      </w:r>
      <w:r w:rsidRPr="0052641F">
        <w:rPr>
          <w:rStyle w:val="FontStyle24"/>
          <w:b/>
          <w:i/>
          <w:sz w:val="28"/>
          <w:szCs w:val="28"/>
        </w:rPr>
        <w:t xml:space="preserve"> года </w:t>
      </w:r>
      <w:proofErr w:type="gramStart"/>
      <w:r w:rsidRPr="0052641F">
        <w:rPr>
          <w:rStyle w:val="FontStyle24"/>
          <w:b/>
          <w:i/>
          <w:sz w:val="28"/>
          <w:szCs w:val="28"/>
        </w:rPr>
        <w:t>обучения по программе</w:t>
      </w:r>
      <w:proofErr w:type="gramEnd"/>
      <w:r w:rsidRPr="0052641F">
        <w:rPr>
          <w:rStyle w:val="FontStyle24"/>
          <w:b/>
          <w:i/>
          <w:sz w:val="28"/>
          <w:szCs w:val="28"/>
        </w:rPr>
        <w:t xml:space="preserve"> «</w:t>
      </w:r>
      <w:r w:rsidR="00F13DDE">
        <w:rPr>
          <w:rStyle w:val="FontStyle24"/>
          <w:b/>
          <w:i/>
          <w:sz w:val="28"/>
          <w:szCs w:val="28"/>
        </w:rPr>
        <w:t>Азбука танца</w:t>
      </w:r>
      <w:r w:rsidRPr="0052641F">
        <w:rPr>
          <w:rStyle w:val="FontStyle24"/>
          <w:b/>
          <w:i/>
          <w:sz w:val="28"/>
          <w:szCs w:val="28"/>
        </w:rPr>
        <w:t>»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 будут знать: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сложнейшие элементы русского танца; 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- тройные поочередные выстукивания, различные хлопки и хлопушки, повороты с хлопушками, присядки-разножки в различных направлениях: вперед-назад, в сторону, на ребро каблука, различные вращательные движения (повороты, кружения, верчение «крутка», разнообразные «вертушки»);</w:t>
      </w:r>
      <w:proofErr w:type="gramEnd"/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элементы испанского танца (положение рук, кистей рук, выстукивание </w:t>
      </w:r>
      <w:proofErr w:type="spellStart"/>
      <w:r>
        <w:rPr>
          <w:rStyle w:val="FontStyle24"/>
          <w:sz w:val="28"/>
          <w:szCs w:val="28"/>
        </w:rPr>
        <w:t>полупальцами</w:t>
      </w:r>
      <w:proofErr w:type="spellEnd"/>
      <w:r>
        <w:rPr>
          <w:rStyle w:val="FontStyle24"/>
          <w:sz w:val="28"/>
          <w:szCs w:val="28"/>
        </w:rPr>
        <w:t xml:space="preserve"> и каблуком, выстукивание всей стопой и </w:t>
      </w:r>
      <w:proofErr w:type="spellStart"/>
      <w:r>
        <w:rPr>
          <w:rStyle w:val="FontStyle24"/>
          <w:sz w:val="28"/>
          <w:szCs w:val="28"/>
        </w:rPr>
        <w:t>полупальцами</w:t>
      </w:r>
      <w:proofErr w:type="spellEnd"/>
      <w:r>
        <w:rPr>
          <w:rStyle w:val="FontStyle24"/>
          <w:sz w:val="28"/>
          <w:szCs w:val="28"/>
        </w:rPr>
        <w:t xml:space="preserve">, шаги – </w:t>
      </w:r>
      <w:r>
        <w:rPr>
          <w:rStyle w:val="FontStyle24"/>
          <w:sz w:val="28"/>
          <w:szCs w:val="28"/>
        </w:rPr>
        <w:lastRenderedPageBreak/>
        <w:t xml:space="preserve">переступания на </w:t>
      </w:r>
      <w:proofErr w:type="spellStart"/>
      <w:r>
        <w:rPr>
          <w:rStyle w:val="FontStyle24"/>
          <w:sz w:val="28"/>
          <w:szCs w:val="28"/>
        </w:rPr>
        <w:t>полупальцах</w:t>
      </w:r>
      <w:proofErr w:type="spellEnd"/>
      <w:r>
        <w:rPr>
          <w:rStyle w:val="FontStyle24"/>
          <w:sz w:val="28"/>
          <w:szCs w:val="28"/>
        </w:rPr>
        <w:t xml:space="preserve">, выстукивание </w:t>
      </w:r>
      <w:proofErr w:type="spellStart"/>
      <w:r>
        <w:rPr>
          <w:rStyle w:val="FontStyle24"/>
          <w:sz w:val="28"/>
          <w:szCs w:val="28"/>
        </w:rPr>
        <w:t>полупальцами</w:t>
      </w:r>
      <w:proofErr w:type="spellEnd"/>
      <w:r>
        <w:rPr>
          <w:rStyle w:val="FontStyle24"/>
          <w:sz w:val="28"/>
          <w:szCs w:val="28"/>
        </w:rPr>
        <w:t>, соединенное с шагом вперед – назад.);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 элементы цыганского танца (положение рук, движение плеч, ход №1, ход №2,дробный ход);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- элементы татарского танца (положение рук, основной ход, большой шаг, обратное «</w:t>
      </w:r>
      <w:proofErr w:type="spellStart"/>
      <w:r>
        <w:rPr>
          <w:rStyle w:val="FontStyle24"/>
          <w:sz w:val="28"/>
          <w:szCs w:val="28"/>
        </w:rPr>
        <w:t>Чалыштыру</w:t>
      </w:r>
      <w:proofErr w:type="spellEnd"/>
      <w:r>
        <w:rPr>
          <w:rStyle w:val="FontStyle24"/>
          <w:sz w:val="28"/>
          <w:szCs w:val="28"/>
        </w:rPr>
        <w:t xml:space="preserve">», «забивание гвоздей», пятка-носок, елочка, </w:t>
      </w:r>
      <w:proofErr w:type="spellStart"/>
      <w:r>
        <w:rPr>
          <w:rStyle w:val="FontStyle24"/>
          <w:sz w:val="28"/>
          <w:szCs w:val="28"/>
        </w:rPr>
        <w:t>эпипе</w:t>
      </w:r>
      <w:proofErr w:type="spellEnd"/>
      <w:r>
        <w:rPr>
          <w:rStyle w:val="FontStyle24"/>
          <w:sz w:val="28"/>
          <w:szCs w:val="28"/>
        </w:rPr>
        <w:t>, па де баск, пери бор.);</w:t>
      </w:r>
      <w:proofErr w:type="gramEnd"/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элементы </w:t>
      </w:r>
      <w:proofErr w:type="spellStart"/>
      <w:proofErr w:type="gramStart"/>
      <w:r>
        <w:rPr>
          <w:rStyle w:val="FontStyle24"/>
          <w:sz w:val="28"/>
          <w:szCs w:val="28"/>
        </w:rPr>
        <w:t>джаз-танца</w:t>
      </w:r>
      <w:proofErr w:type="spellEnd"/>
      <w:proofErr w:type="gramEnd"/>
      <w:r>
        <w:rPr>
          <w:rStyle w:val="FontStyle24"/>
          <w:sz w:val="28"/>
          <w:szCs w:val="28"/>
        </w:rPr>
        <w:t xml:space="preserve"> и современных танцевальных стилей: комплексы изоляций, кросс, упражнения </w:t>
      </w:r>
      <w:proofErr w:type="spellStart"/>
      <w:r>
        <w:rPr>
          <w:rStyle w:val="FontStyle24"/>
          <w:sz w:val="28"/>
          <w:szCs w:val="28"/>
          <w:lang w:val="en-US"/>
        </w:rPr>
        <w:t>streth</w:t>
      </w:r>
      <w:proofErr w:type="spellEnd"/>
      <w:r>
        <w:rPr>
          <w:rStyle w:val="FontStyle24"/>
          <w:sz w:val="28"/>
          <w:szCs w:val="28"/>
        </w:rPr>
        <w:t xml:space="preserve"> –характера, твисты и спирали торса, вращение по кругу со сменой уровней, развернутые комбинации с перемещением в пространстве с использованием смены уровней, различных способов вращения и прыжков.</w:t>
      </w:r>
    </w:p>
    <w:p w:rsidR="00032C66" w:rsidRDefault="00032C66" w:rsidP="00032C66">
      <w:pPr>
        <w:widowControl/>
        <w:shd w:val="clear" w:color="auto" w:fill="FFFFFF"/>
        <w:jc w:val="both"/>
        <w:rPr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 xml:space="preserve">Обучающиеся будут </w:t>
      </w:r>
      <w:r w:rsidRPr="0052641F">
        <w:rPr>
          <w:b/>
          <w:i/>
          <w:sz w:val="28"/>
          <w:szCs w:val="28"/>
        </w:rPr>
        <w:t xml:space="preserve">владеть специальной терминологией: </w:t>
      </w:r>
    </w:p>
    <w:p w:rsidR="00032C66" w:rsidRPr="00032C66" w:rsidRDefault="00032C66" w:rsidP="00032C66">
      <w:pPr>
        <w:widowControl/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releve</w:t>
      </w:r>
      <w:proofErr w:type="spellEnd"/>
      <w:proofErr w:type="gramEnd"/>
      <w:r w:rsidRPr="00032C66">
        <w:rPr>
          <w:sz w:val="28"/>
          <w:szCs w:val="28"/>
          <w:lang w:val="en-US"/>
        </w:rPr>
        <w:t>;</w:t>
      </w:r>
    </w:p>
    <w:p w:rsidR="00032C66" w:rsidRPr="00032C66" w:rsidRDefault="00032C66" w:rsidP="00032C66">
      <w:pPr>
        <w:widowControl/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changement</w:t>
      </w:r>
      <w:proofErr w:type="spellEnd"/>
      <w:proofErr w:type="gram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pieds</w:t>
      </w:r>
      <w:proofErr w:type="spellEnd"/>
      <w:r w:rsidRPr="00032C66">
        <w:rPr>
          <w:sz w:val="28"/>
          <w:szCs w:val="28"/>
          <w:lang w:val="en-US"/>
        </w:rPr>
        <w:t>;</w:t>
      </w:r>
    </w:p>
    <w:p w:rsidR="00032C66" w:rsidRPr="00032C66" w:rsidRDefault="00032C66" w:rsidP="00032C66">
      <w:pPr>
        <w:widowControl/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упражнение</w:t>
      </w:r>
      <w:proofErr w:type="gramEnd"/>
      <w:r w:rsidRPr="005A390C">
        <w:rPr>
          <w:sz w:val="28"/>
          <w:szCs w:val="28"/>
          <w:lang w:val="en-US"/>
        </w:rPr>
        <w:t xml:space="preserve"> </w:t>
      </w:r>
      <w:proofErr w:type="spellStart"/>
      <w:r>
        <w:rPr>
          <w:rStyle w:val="FontStyle24"/>
          <w:sz w:val="28"/>
          <w:szCs w:val="28"/>
          <w:lang w:val="en-US"/>
        </w:rPr>
        <w:t>streth</w:t>
      </w:r>
      <w:proofErr w:type="spellEnd"/>
      <w:r w:rsidRPr="005A390C">
        <w:rPr>
          <w:rStyle w:val="FontStyle24"/>
          <w:sz w:val="28"/>
          <w:szCs w:val="28"/>
          <w:lang w:val="en-US"/>
        </w:rPr>
        <w:t xml:space="preserve"> –</w:t>
      </w:r>
      <w:r>
        <w:rPr>
          <w:rStyle w:val="FontStyle24"/>
          <w:sz w:val="28"/>
          <w:szCs w:val="28"/>
        </w:rPr>
        <w:t>характера</w:t>
      </w:r>
      <w:r w:rsidRPr="00032C66">
        <w:rPr>
          <w:rStyle w:val="FontStyle24"/>
          <w:sz w:val="28"/>
          <w:szCs w:val="28"/>
          <w:lang w:val="en-US"/>
        </w:rPr>
        <w:t>.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b/>
          <w:i/>
          <w:sz w:val="28"/>
          <w:szCs w:val="28"/>
        </w:rPr>
      </w:pPr>
      <w:r w:rsidRPr="0052641F">
        <w:rPr>
          <w:rStyle w:val="FontStyle24"/>
          <w:b/>
          <w:i/>
          <w:sz w:val="28"/>
          <w:szCs w:val="28"/>
        </w:rPr>
        <w:t>Обучающиеся</w:t>
      </w:r>
      <w:r w:rsidRPr="00032C66">
        <w:rPr>
          <w:rStyle w:val="FontStyle24"/>
          <w:b/>
          <w:i/>
          <w:sz w:val="28"/>
          <w:szCs w:val="28"/>
        </w:rPr>
        <w:t xml:space="preserve"> </w:t>
      </w:r>
      <w:r w:rsidRPr="0052641F">
        <w:rPr>
          <w:rStyle w:val="FontStyle24"/>
          <w:b/>
          <w:i/>
          <w:sz w:val="28"/>
          <w:szCs w:val="28"/>
        </w:rPr>
        <w:t>будут</w:t>
      </w:r>
      <w:r w:rsidRPr="00032C66">
        <w:rPr>
          <w:rStyle w:val="FontStyle24"/>
          <w:b/>
          <w:i/>
          <w:sz w:val="28"/>
          <w:szCs w:val="28"/>
        </w:rPr>
        <w:t xml:space="preserve"> </w:t>
      </w:r>
      <w:r w:rsidRPr="0052641F">
        <w:rPr>
          <w:rStyle w:val="FontStyle24"/>
          <w:b/>
          <w:i/>
          <w:sz w:val="28"/>
          <w:szCs w:val="28"/>
        </w:rPr>
        <w:t>уметь</w:t>
      </w:r>
      <w:r w:rsidRPr="00032C66">
        <w:rPr>
          <w:rStyle w:val="FontStyle24"/>
          <w:b/>
          <w:i/>
          <w:sz w:val="28"/>
          <w:szCs w:val="28"/>
        </w:rPr>
        <w:t>: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сложнейшие элементы русского танца; 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- тройные поочередные выстукивания, различные хлопки и хлопушки, повороты с хлопушками, присядки-разножки в различных направлениях: вперед-назад, в сторону, на ребро каблука, различные вращательные движения (повороты, кружения, верчение «крутка», разнообразные «вертушки»);</w:t>
      </w:r>
      <w:proofErr w:type="gramEnd"/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элементы испанского танца (положение рук, кистей рук, выстукивание </w:t>
      </w:r>
      <w:proofErr w:type="spellStart"/>
      <w:r>
        <w:rPr>
          <w:rStyle w:val="FontStyle24"/>
          <w:sz w:val="28"/>
          <w:szCs w:val="28"/>
        </w:rPr>
        <w:t>полупальцами</w:t>
      </w:r>
      <w:proofErr w:type="spellEnd"/>
      <w:r>
        <w:rPr>
          <w:rStyle w:val="FontStyle24"/>
          <w:sz w:val="28"/>
          <w:szCs w:val="28"/>
        </w:rPr>
        <w:t xml:space="preserve"> и каблуком, выстукивание всей стопой и </w:t>
      </w:r>
      <w:proofErr w:type="spellStart"/>
      <w:r>
        <w:rPr>
          <w:rStyle w:val="FontStyle24"/>
          <w:sz w:val="28"/>
          <w:szCs w:val="28"/>
        </w:rPr>
        <w:t>полупальцами</w:t>
      </w:r>
      <w:proofErr w:type="spellEnd"/>
      <w:r>
        <w:rPr>
          <w:rStyle w:val="FontStyle24"/>
          <w:sz w:val="28"/>
          <w:szCs w:val="28"/>
        </w:rPr>
        <w:t xml:space="preserve">, шаги – переступания на </w:t>
      </w:r>
      <w:proofErr w:type="spellStart"/>
      <w:r>
        <w:rPr>
          <w:rStyle w:val="FontStyle24"/>
          <w:sz w:val="28"/>
          <w:szCs w:val="28"/>
        </w:rPr>
        <w:t>полупальцах</w:t>
      </w:r>
      <w:proofErr w:type="spellEnd"/>
      <w:r>
        <w:rPr>
          <w:rStyle w:val="FontStyle24"/>
          <w:sz w:val="28"/>
          <w:szCs w:val="28"/>
        </w:rPr>
        <w:t xml:space="preserve">, выстукивание </w:t>
      </w:r>
      <w:proofErr w:type="spellStart"/>
      <w:r>
        <w:rPr>
          <w:rStyle w:val="FontStyle24"/>
          <w:sz w:val="28"/>
          <w:szCs w:val="28"/>
        </w:rPr>
        <w:t>полупальцами</w:t>
      </w:r>
      <w:proofErr w:type="spellEnd"/>
      <w:r>
        <w:rPr>
          <w:rStyle w:val="FontStyle24"/>
          <w:sz w:val="28"/>
          <w:szCs w:val="28"/>
        </w:rPr>
        <w:t>, соединенное с шагом вперед – назад.);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 элементы цыганского танца (положение рук, движение плеч, ход №1, ход №2,дробный ход);</w:t>
      </w:r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- элементы татарского танца (положение рук, основной ход, большой шаг, обратное «</w:t>
      </w:r>
      <w:proofErr w:type="spellStart"/>
      <w:r>
        <w:rPr>
          <w:rStyle w:val="FontStyle24"/>
          <w:sz w:val="28"/>
          <w:szCs w:val="28"/>
        </w:rPr>
        <w:t>Чалыштыру</w:t>
      </w:r>
      <w:proofErr w:type="spellEnd"/>
      <w:r>
        <w:rPr>
          <w:rStyle w:val="FontStyle24"/>
          <w:sz w:val="28"/>
          <w:szCs w:val="28"/>
        </w:rPr>
        <w:t xml:space="preserve">», «забивание гвоздей», пятка-носок, елочка, </w:t>
      </w:r>
      <w:proofErr w:type="spellStart"/>
      <w:r>
        <w:rPr>
          <w:rStyle w:val="FontStyle24"/>
          <w:sz w:val="28"/>
          <w:szCs w:val="28"/>
        </w:rPr>
        <w:t>эпипе</w:t>
      </w:r>
      <w:proofErr w:type="spellEnd"/>
      <w:r>
        <w:rPr>
          <w:rStyle w:val="FontStyle24"/>
          <w:sz w:val="28"/>
          <w:szCs w:val="28"/>
        </w:rPr>
        <w:t>, па де баск, пери бор.);</w:t>
      </w:r>
      <w:proofErr w:type="gramEnd"/>
    </w:p>
    <w:p w:rsidR="00032C66" w:rsidRDefault="00032C66" w:rsidP="00032C66">
      <w:pPr>
        <w:pStyle w:val="Style4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элементы </w:t>
      </w:r>
      <w:proofErr w:type="spellStart"/>
      <w:proofErr w:type="gramStart"/>
      <w:r>
        <w:rPr>
          <w:rStyle w:val="FontStyle24"/>
          <w:sz w:val="28"/>
          <w:szCs w:val="28"/>
        </w:rPr>
        <w:t>джаз-танца</w:t>
      </w:r>
      <w:proofErr w:type="spellEnd"/>
      <w:proofErr w:type="gramEnd"/>
      <w:r>
        <w:rPr>
          <w:rStyle w:val="FontStyle24"/>
          <w:sz w:val="28"/>
          <w:szCs w:val="28"/>
        </w:rPr>
        <w:t xml:space="preserve"> и современных танцевальных стилей: комплексы изоляций, кросс, упражнения </w:t>
      </w:r>
      <w:proofErr w:type="spellStart"/>
      <w:r>
        <w:rPr>
          <w:rStyle w:val="FontStyle24"/>
          <w:sz w:val="28"/>
          <w:szCs w:val="28"/>
          <w:lang w:val="en-US"/>
        </w:rPr>
        <w:t>streth</w:t>
      </w:r>
      <w:proofErr w:type="spellEnd"/>
      <w:r>
        <w:rPr>
          <w:rStyle w:val="FontStyle24"/>
          <w:sz w:val="28"/>
          <w:szCs w:val="28"/>
        </w:rPr>
        <w:t xml:space="preserve"> –характера, твисты и спирали торса, вращение по кругу со сменой уровней, развернутые комбинации с перемещением в пространстве с использованием смены уровней, различных способов вращения и прыжков.</w:t>
      </w:r>
    </w:p>
    <w:p w:rsidR="00032C66" w:rsidRDefault="00032C66" w:rsidP="00032C66">
      <w:pPr>
        <w:widowControl/>
        <w:shd w:val="clear" w:color="auto" w:fill="FFFFFF"/>
        <w:jc w:val="both"/>
        <w:rPr>
          <w:rStyle w:val="FontStyle24"/>
          <w:sz w:val="28"/>
          <w:szCs w:val="28"/>
        </w:rPr>
      </w:pPr>
    </w:p>
    <w:p w:rsidR="00032C66" w:rsidRDefault="00032C66" w:rsidP="00032C66">
      <w:pPr>
        <w:widowControl/>
        <w:shd w:val="clear" w:color="auto" w:fill="FFFFFF"/>
        <w:jc w:val="both"/>
        <w:rPr>
          <w:rStyle w:val="FontStyle24"/>
          <w:sz w:val="28"/>
          <w:szCs w:val="28"/>
        </w:rPr>
      </w:pPr>
    </w:p>
    <w:p w:rsidR="00032C66" w:rsidRDefault="00032C66" w:rsidP="00032C66">
      <w:pPr>
        <w:widowControl/>
        <w:shd w:val="clear" w:color="auto" w:fill="FFFFFF"/>
        <w:jc w:val="both"/>
        <w:rPr>
          <w:rStyle w:val="FontStyle24"/>
          <w:sz w:val="28"/>
          <w:szCs w:val="28"/>
        </w:rPr>
      </w:pPr>
    </w:p>
    <w:p w:rsidR="00032C66" w:rsidRDefault="00032C66" w:rsidP="00032C66">
      <w:pPr>
        <w:widowControl/>
        <w:shd w:val="clear" w:color="auto" w:fill="FFFFFF"/>
        <w:jc w:val="both"/>
        <w:rPr>
          <w:rStyle w:val="FontStyle24"/>
          <w:sz w:val="28"/>
          <w:szCs w:val="28"/>
        </w:rPr>
      </w:pPr>
    </w:p>
    <w:p w:rsidR="00032C66" w:rsidRDefault="00032C66" w:rsidP="00032C66">
      <w:pPr>
        <w:widowControl/>
        <w:shd w:val="clear" w:color="auto" w:fill="FFFFFF"/>
        <w:jc w:val="both"/>
        <w:rPr>
          <w:rStyle w:val="FontStyle24"/>
          <w:sz w:val="28"/>
          <w:szCs w:val="28"/>
        </w:rPr>
      </w:pPr>
    </w:p>
    <w:p w:rsidR="00032C66" w:rsidRPr="0008540F" w:rsidRDefault="00032C66" w:rsidP="00032C66">
      <w:pPr>
        <w:widowControl/>
        <w:shd w:val="clear" w:color="auto" w:fill="FFFFFF"/>
        <w:jc w:val="both"/>
        <w:rPr>
          <w:b/>
          <w:bCs/>
          <w:color w:val="212121"/>
          <w:sz w:val="28"/>
          <w:szCs w:val="28"/>
        </w:rPr>
      </w:pPr>
    </w:p>
    <w:p w:rsidR="00032C66" w:rsidRPr="00EB328F" w:rsidRDefault="00032C66" w:rsidP="00032C66">
      <w:pPr>
        <w:tabs>
          <w:tab w:val="left" w:pos="3960"/>
        </w:tabs>
        <w:ind w:firstLine="720"/>
        <w:jc w:val="both"/>
        <w:rPr>
          <w:b/>
          <w:sz w:val="28"/>
          <w:szCs w:val="28"/>
        </w:rPr>
      </w:pPr>
      <w:r w:rsidRPr="00EB328F">
        <w:rPr>
          <w:b/>
          <w:sz w:val="28"/>
          <w:szCs w:val="28"/>
        </w:rPr>
        <w:t>Способы проверки результатов освоения программы.</w:t>
      </w:r>
    </w:p>
    <w:p w:rsidR="00032C66" w:rsidRPr="0083399C" w:rsidRDefault="00032C66" w:rsidP="00032C66">
      <w:pPr>
        <w:ind w:firstLine="709"/>
        <w:jc w:val="both"/>
        <w:rPr>
          <w:sz w:val="28"/>
          <w:szCs w:val="28"/>
        </w:rPr>
      </w:pPr>
      <w:r w:rsidRPr="0083399C">
        <w:rPr>
          <w:sz w:val="28"/>
          <w:szCs w:val="28"/>
        </w:rPr>
        <w:t xml:space="preserve">Проверка результатов освоения программы осуществляется посредством </w:t>
      </w:r>
      <w:r w:rsidRPr="0083399C">
        <w:rPr>
          <w:sz w:val="28"/>
          <w:szCs w:val="28"/>
        </w:rPr>
        <w:lastRenderedPageBreak/>
        <w:t>комплексной диагностики качества освоения содержания дополнительной образовательной программы. Диагностика проводится в середине и конце учебного года с помощью соответс</w:t>
      </w:r>
      <w:r>
        <w:rPr>
          <w:sz w:val="28"/>
          <w:szCs w:val="28"/>
        </w:rPr>
        <w:t>т</w:t>
      </w:r>
      <w:r w:rsidRPr="0083399C">
        <w:rPr>
          <w:sz w:val="28"/>
          <w:szCs w:val="28"/>
        </w:rPr>
        <w:t>вующих содержанию программы методов:</w:t>
      </w:r>
    </w:p>
    <w:p w:rsidR="00032C66" w:rsidRPr="00CC509E" w:rsidRDefault="00032C66" w:rsidP="00032C66">
      <w:pPr>
        <w:widowControl/>
        <w:numPr>
          <w:ilvl w:val="0"/>
          <w:numId w:val="3"/>
        </w:numPr>
        <w:tabs>
          <w:tab w:val="clear" w:pos="1695"/>
          <w:tab w:val="num" w:pos="-4536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C509E">
        <w:rPr>
          <w:sz w:val="28"/>
          <w:szCs w:val="28"/>
        </w:rPr>
        <w:t>еседа, блиц-опрос</w:t>
      </w:r>
      <w:r>
        <w:rPr>
          <w:sz w:val="28"/>
          <w:szCs w:val="28"/>
        </w:rPr>
        <w:t>.</w:t>
      </w:r>
      <w:r w:rsidRPr="00CC509E">
        <w:rPr>
          <w:sz w:val="28"/>
          <w:szCs w:val="28"/>
        </w:rPr>
        <w:t xml:space="preserve"> </w:t>
      </w:r>
    </w:p>
    <w:p w:rsidR="00032C66" w:rsidRPr="00CC509E" w:rsidRDefault="00032C66" w:rsidP="00032C66">
      <w:pPr>
        <w:widowControl/>
        <w:numPr>
          <w:ilvl w:val="0"/>
          <w:numId w:val="3"/>
        </w:numPr>
        <w:tabs>
          <w:tab w:val="clear" w:pos="1695"/>
          <w:tab w:val="num" w:pos="-4536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509E">
        <w:rPr>
          <w:sz w:val="28"/>
          <w:szCs w:val="28"/>
        </w:rPr>
        <w:t>аблюдение</w:t>
      </w:r>
      <w:r>
        <w:rPr>
          <w:sz w:val="28"/>
          <w:szCs w:val="28"/>
        </w:rPr>
        <w:t>.</w:t>
      </w:r>
    </w:p>
    <w:p w:rsidR="00032C66" w:rsidRPr="00CC509E" w:rsidRDefault="00032C66" w:rsidP="00032C66">
      <w:pPr>
        <w:widowControl/>
        <w:numPr>
          <w:ilvl w:val="0"/>
          <w:numId w:val="3"/>
        </w:numPr>
        <w:tabs>
          <w:tab w:val="clear" w:pos="1695"/>
          <w:tab w:val="num" w:pos="-4536"/>
        </w:tabs>
        <w:autoSpaceDE/>
        <w:autoSpaceDN/>
        <w:adjustRightInd/>
        <w:ind w:left="284" w:hanging="28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Т</w:t>
      </w:r>
      <w:r w:rsidRPr="00CC509E">
        <w:rPr>
          <w:sz w:val="28"/>
          <w:szCs w:val="28"/>
        </w:rPr>
        <w:t>естирование</w:t>
      </w:r>
      <w:r>
        <w:rPr>
          <w:sz w:val="28"/>
          <w:szCs w:val="28"/>
        </w:rPr>
        <w:t>.</w:t>
      </w:r>
    </w:p>
    <w:p w:rsidR="00032C66" w:rsidRPr="00CC509E" w:rsidRDefault="00032C66" w:rsidP="00032C66">
      <w:pPr>
        <w:widowControl/>
        <w:numPr>
          <w:ilvl w:val="0"/>
          <w:numId w:val="3"/>
        </w:numPr>
        <w:tabs>
          <w:tab w:val="clear" w:pos="1695"/>
          <w:tab w:val="num" w:pos="-4536"/>
        </w:tabs>
        <w:autoSpaceDE/>
        <w:autoSpaceDN/>
        <w:adjustRightInd/>
        <w:ind w:left="284" w:hanging="28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В</w:t>
      </w:r>
      <w:r w:rsidRPr="00CC509E">
        <w:rPr>
          <w:sz w:val="28"/>
          <w:szCs w:val="28"/>
        </w:rPr>
        <w:t>ыполнение творческих заданий</w:t>
      </w:r>
      <w:r>
        <w:rPr>
          <w:sz w:val="28"/>
          <w:szCs w:val="28"/>
        </w:rPr>
        <w:t>.</w:t>
      </w:r>
    </w:p>
    <w:p w:rsidR="00032C66" w:rsidRDefault="00032C66" w:rsidP="00032C66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83399C">
        <w:rPr>
          <w:sz w:val="28"/>
          <w:szCs w:val="28"/>
        </w:rPr>
        <w:t xml:space="preserve">Данные фиксируются в </w:t>
      </w:r>
      <w:r w:rsidRPr="0083399C">
        <w:rPr>
          <w:color w:val="000000"/>
          <w:spacing w:val="-3"/>
          <w:sz w:val="28"/>
          <w:szCs w:val="28"/>
        </w:rPr>
        <w:t>к</w:t>
      </w:r>
      <w:r w:rsidRPr="0083399C">
        <w:rPr>
          <w:color w:val="000000"/>
          <w:spacing w:val="-2"/>
          <w:sz w:val="28"/>
          <w:szCs w:val="28"/>
        </w:rPr>
        <w:t xml:space="preserve">арточке учета результатов </w:t>
      </w:r>
      <w:proofErr w:type="gramStart"/>
      <w:r w:rsidRPr="0083399C">
        <w:rPr>
          <w:color w:val="000000"/>
          <w:spacing w:val="-2"/>
          <w:sz w:val="28"/>
          <w:szCs w:val="28"/>
        </w:rPr>
        <w:t>обучения</w:t>
      </w:r>
      <w:proofErr w:type="gramEnd"/>
      <w:r w:rsidRPr="0083399C">
        <w:rPr>
          <w:color w:val="000000"/>
          <w:spacing w:val="-2"/>
          <w:sz w:val="28"/>
          <w:szCs w:val="28"/>
        </w:rPr>
        <w:t xml:space="preserve"> по дополнительной образовательной программе</w:t>
      </w:r>
      <w:r>
        <w:rPr>
          <w:color w:val="000000"/>
          <w:spacing w:val="-2"/>
          <w:sz w:val="28"/>
          <w:szCs w:val="28"/>
        </w:rPr>
        <w:t xml:space="preserve"> «Азбука танца»</w:t>
      </w:r>
    </w:p>
    <w:p w:rsidR="00032C66" w:rsidRDefault="00032C66" w:rsidP="00032C66">
      <w:pPr>
        <w:ind w:firstLine="720"/>
        <w:jc w:val="both"/>
        <w:rPr>
          <w:color w:val="000000"/>
          <w:spacing w:val="-2"/>
          <w:sz w:val="28"/>
          <w:szCs w:val="28"/>
        </w:rPr>
      </w:pP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260"/>
        <w:gridCol w:w="800"/>
        <w:gridCol w:w="1000"/>
        <w:gridCol w:w="900"/>
        <w:gridCol w:w="1000"/>
        <w:gridCol w:w="1100"/>
        <w:gridCol w:w="1100"/>
      </w:tblGrid>
      <w:tr w:rsidR="00032C66" w:rsidRPr="002715AA" w:rsidTr="00081F8B">
        <w:tc>
          <w:tcPr>
            <w:tcW w:w="648" w:type="dxa"/>
            <w:vMerge w:val="restart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№</w:t>
            </w:r>
          </w:p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715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15AA">
              <w:rPr>
                <w:sz w:val="28"/>
                <w:szCs w:val="28"/>
              </w:rPr>
              <w:t>/</w:t>
            </w:r>
            <w:proofErr w:type="spellStart"/>
            <w:r w:rsidRPr="002715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Фамилия, имя</w:t>
            </w:r>
          </w:p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учащегося</w:t>
            </w:r>
          </w:p>
        </w:tc>
        <w:tc>
          <w:tcPr>
            <w:tcW w:w="2700" w:type="dxa"/>
            <w:gridSpan w:val="3"/>
          </w:tcPr>
          <w:p w:rsidR="00032C66" w:rsidRPr="002715AA" w:rsidRDefault="00032C66" w:rsidP="00081F8B">
            <w:pPr>
              <w:jc w:val="center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конец 1 полугодия</w:t>
            </w:r>
          </w:p>
        </w:tc>
        <w:tc>
          <w:tcPr>
            <w:tcW w:w="3200" w:type="dxa"/>
            <w:gridSpan w:val="3"/>
          </w:tcPr>
          <w:p w:rsidR="00032C66" w:rsidRPr="002715AA" w:rsidRDefault="00032C66" w:rsidP="00081F8B">
            <w:pPr>
              <w:jc w:val="center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Конец учебного года</w:t>
            </w:r>
          </w:p>
        </w:tc>
      </w:tr>
      <w:tr w:rsidR="00032C66" w:rsidRPr="002715AA" w:rsidTr="00081F8B">
        <w:trPr>
          <w:cantSplit/>
          <w:trHeight w:val="1600"/>
        </w:trPr>
        <w:tc>
          <w:tcPr>
            <w:tcW w:w="648" w:type="dxa"/>
            <w:vMerge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textDirection w:val="btLr"/>
          </w:tcPr>
          <w:p w:rsidR="00032C66" w:rsidRPr="002715AA" w:rsidRDefault="00032C66" w:rsidP="00081F8B">
            <w:pPr>
              <w:rPr>
                <w:sz w:val="22"/>
                <w:szCs w:val="22"/>
              </w:rPr>
            </w:pPr>
            <w:r w:rsidRPr="002715AA">
              <w:rPr>
                <w:sz w:val="22"/>
                <w:szCs w:val="22"/>
              </w:rPr>
              <w:t xml:space="preserve">Теоретические знания </w:t>
            </w:r>
          </w:p>
        </w:tc>
        <w:tc>
          <w:tcPr>
            <w:tcW w:w="1000" w:type="dxa"/>
            <w:textDirection w:val="btLr"/>
          </w:tcPr>
          <w:p w:rsidR="00032C66" w:rsidRPr="002715AA" w:rsidRDefault="00032C66" w:rsidP="00081F8B">
            <w:pPr>
              <w:rPr>
                <w:sz w:val="22"/>
                <w:szCs w:val="22"/>
              </w:rPr>
            </w:pPr>
            <w:r w:rsidRPr="002715AA">
              <w:rPr>
                <w:sz w:val="22"/>
                <w:szCs w:val="22"/>
              </w:rPr>
              <w:t>Владение специальной терминологией</w:t>
            </w:r>
          </w:p>
        </w:tc>
        <w:tc>
          <w:tcPr>
            <w:tcW w:w="900" w:type="dxa"/>
            <w:textDirection w:val="btLr"/>
          </w:tcPr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  <w:r w:rsidRPr="002715AA">
              <w:rPr>
                <w:sz w:val="22"/>
                <w:szCs w:val="22"/>
              </w:rPr>
              <w:t>Практические умения и навыки</w:t>
            </w:r>
          </w:p>
        </w:tc>
        <w:tc>
          <w:tcPr>
            <w:tcW w:w="1000" w:type="dxa"/>
            <w:textDirection w:val="btLr"/>
          </w:tcPr>
          <w:p w:rsidR="00032C66" w:rsidRPr="002715AA" w:rsidRDefault="00032C66" w:rsidP="00081F8B">
            <w:pPr>
              <w:rPr>
                <w:sz w:val="22"/>
                <w:szCs w:val="22"/>
              </w:rPr>
            </w:pPr>
            <w:r w:rsidRPr="002715AA">
              <w:rPr>
                <w:sz w:val="22"/>
                <w:szCs w:val="22"/>
              </w:rPr>
              <w:t xml:space="preserve">Теоретические знания </w:t>
            </w:r>
          </w:p>
        </w:tc>
        <w:tc>
          <w:tcPr>
            <w:tcW w:w="1100" w:type="dxa"/>
            <w:textDirection w:val="btLr"/>
          </w:tcPr>
          <w:p w:rsidR="00032C66" w:rsidRPr="002715AA" w:rsidRDefault="00032C66" w:rsidP="00081F8B">
            <w:pPr>
              <w:rPr>
                <w:sz w:val="22"/>
                <w:szCs w:val="22"/>
              </w:rPr>
            </w:pPr>
            <w:r w:rsidRPr="002715AA">
              <w:rPr>
                <w:sz w:val="22"/>
                <w:szCs w:val="22"/>
              </w:rPr>
              <w:t>Владение специальной терминологией</w:t>
            </w:r>
          </w:p>
        </w:tc>
        <w:tc>
          <w:tcPr>
            <w:tcW w:w="1100" w:type="dxa"/>
            <w:textDirection w:val="btLr"/>
          </w:tcPr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  <w:r w:rsidRPr="002715AA">
              <w:rPr>
                <w:sz w:val="22"/>
                <w:szCs w:val="22"/>
              </w:rPr>
              <w:t>Практические умения и навыки</w:t>
            </w:r>
          </w:p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</w:p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</w:p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</w:p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</w:p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</w:p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</w:p>
          <w:p w:rsidR="00032C66" w:rsidRPr="002715AA" w:rsidRDefault="00032C66" w:rsidP="00081F8B">
            <w:pPr>
              <w:jc w:val="both"/>
              <w:rPr>
                <w:sz w:val="22"/>
                <w:szCs w:val="22"/>
              </w:rPr>
            </w:pPr>
          </w:p>
        </w:tc>
      </w:tr>
      <w:tr w:rsidR="00032C66" w:rsidRPr="002715AA" w:rsidTr="00081F8B">
        <w:trPr>
          <w:trHeight w:val="394"/>
        </w:trPr>
        <w:tc>
          <w:tcPr>
            <w:tcW w:w="648" w:type="dxa"/>
          </w:tcPr>
          <w:p w:rsidR="00032C66" w:rsidRPr="002715AA" w:rsidRDefault="00032C66" w:rsidP="00081F8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</w:tr>
      <w:tr w:rsidR="00032C66" w:rsidRPr="002715AA" w:rsidTr="00081F8B">
        <w:tc>
          <w:tcPr>
            <w:tcW w:w="648" w:type="dxa"/>
          </w:tcPr>
          <w:p w:rsidR="00032C66" w:rsidRPr="002715AA" w:rsidRDefault="00032C66" w:rsidP="00081F8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</w:tr>
      <w:tr w:rsidR="00032C66" w:rsidRPr="002715AA" w:rsidTr="00081F8B">
        <w:tc>
          <w:tcPr>
            <w:tcW w:w="648" w:type="dxa"/>
          </w:tcPr>
          <w:p w:rsidR="00032C66" w:rsidRPr="002715AA" w:rsidRDefault="00032C66" w:rsidP="00081F8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</w:p>
        </w:tc>
      </w:tr>
    </w:tbl>
    <w:p w:rsidR="00032C66" w:rsidRPr="0083399C" w:rsidRDefault="00032C66" w:rsidP="00032C66">
      <w:pPr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83399C">
        <w:rPr>
          <w:sz w:val="28"/>
          <w:szCs w:val="28"/>
        </w:rPr>
        <w:t xml:space="preserve">Условные обозначения для заполнения </w:t>
      </w:r>
      <w:r w:rsidRPr="0083399C">
        <w:rPr>
          <w:color w:val="000000"/>
          <w:spacing w:val="-3"/>
          <w:sz w:val="28"/>
          <w:szCs w:val="28"/>
        </w:rPr>
        <w:t>к</w:t>
      </w:r>
      <w:r w:rsidRPr="0083399C">
        <w:rPr>
          <w:color w:val="000000"/>
          <w:spacing w:val="-2"/>
          <w:sz w:val="28"/>
          <w:szCs w:val="28"/>
        </w:rPr>
        <w:t xml:space="preserve">арточки учета результатов </w:t>
      </w:r>
      <w:proofErr w:type="gramStart"/>
      <w:r w:rsidRPr="0083399C">
        <w:rPr>
          <w:color w:val="000000"/>
          <w:spacing w:val="-2"/>
          <w:sz w:val="28"/>
          <w:szCs w:val="28"/>
        </w:rPr>
        <w:t>обучения</w:t>
      </w:r>
      <w:proofErr w:type="gramEnd"/>
      <w:r w:rsidRPr="0083399C">
        <w:rPr>
          <w:color w:val="000000"/>
          <w:spacing w:val="-2"/>
          <w:sz w:val="28"/>
          <w:szCs w:val="28"/>
        </w:rPr>
        <w:t xml:space="preserve"> по дополнительной образовательной программе.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6660"/>
        <w:gridCol w:w="1340"/>
      </w:tblGrid>
      <w:tr w:rsidR="00032C66" w:rsidRPr="002715AA" w:rsidTr="00081F8B">
        <w:tc>
          <w:tcPr>
            <w:tcW w:w="1908" w:type="dxa"/>
          </w:tcPr>
          <w:p w:rsidR="00032C66" w:rsidRPr="002715AA" w:rsidRDefault="00032C66" w:rsidP="00081F8B">
            <w:pPr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Показатели</w:t>
            </w: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center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Степень выраженности освоения программы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sz w:val="24"/>
                <w:szCs w:val="24"/>
              </w:rPr>
            </w:pPr>
            <w:r w:rsidRPr="002715AA">
              <w:rPr>
                <w:sz w:val="24"/>
                <w:szCs w:val="24"/>
              </w:rPr>
              <w:t>Условные обозначения</w:t>
            </w:r>
          </w:p>
        </w:tc>
      </w:tr>
      <w:tr w:rsidR="00032C66" w:rsidRPr="002715AA" w:rsidTr="00081F8B">
        <w:tc>
          <w:tcPr>
            <w:tcW w:w="1908" w:type="dxa"/>
            <w:vMerge w:val="restart"/>
          </w:tcPr>
          <w:p w:rsidR="00032C66" w:rsidRPr="00CC509E" w:rsidRDefault="00032C66" w:rsidP="00081F8B">
            <w:pPr>
              <w:jc w:val="center"/>
            </w:pPr>
            <w:r w:rsidRPr="00CC509E">
              <w:t>Теоретические знания,</w:t>
            </w:r>
          </w:p>
          <w:p w:rsidR="00032C66" w:rsidRPr="00CC509E" w:rsidRDefault="00032C66" w:rsidP="00081F8B">
            <w:pPr>
              <w:jc w:val="center"/>
            </w:pPr>
            <w:proofErr w:type="spellStart"/>
            <w:proofErr w:type="gramStart"/>
            <w:r w:rsidRPr="00CC509E">
              <w:t>предусмотрен-ные</w:t>
            </w:r>
            <w:proofErr w:type="spellEnd"/>
            <w:proofErr w:type="gramEnd"/>
            <w:r w:rsidRPr="00CC509E">
              <w:t xml:space="preserve"> программой</w:t>
            </w: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color w:val="000000"/>
                <w:spacing w:val="4"/>
                <w:sz w:val="28"/>
                <w:szCs w:val="28"/>
              </w:rPr>
              <w:t xml:space="preserve">Минимальный уровень: </w:t>
            </w:r>
            <w:r w:rsidRPr="002715AA">
              <w:rPr>
                <w:sz w:val="28"/>
                <w:szCs w:val="28"/>
              </w:rPr>
              <w:t>ребенок владеет менее чем ½ объема знаний, предусмотренных программой.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color w:val="000000"/>
                <w:spacing w:val="4"/>
                <w:sz w:val="28"/>
                <w:szCs w:val="28"/>
              </w:rPr>
              <w:t>М</w:t>
            </w:r>
          </w:p>
        </w:tc>
      </w:tr>
      <w:tr w:rsidR="00032C66" w:rsidRPr="002715AA" w:rsidTr="00081F8B">
        <w:tc>
          <w:tcPr>
            <w:tcW w:w="1908" w:type="dxa"/>
            <w:vMerge/>
          </w:tcPr>
          <w:p w:rsidR="00032C66" w:rsidRPr="00CC509E" w:rsidRDefault="00032C66" w:rsidP="00081F8B">
            <w:pPr>
              <w:jc w:val="center"/>
            </w:pP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color w:val="000000"/>
                <w:spacing w:val="4"/>
                <w:sz w:val="28"/>
                <w:szCs w:val="28"/>
              </w:rPr>
              <w:t xml:space="preserve">Средний уровень: </w:t>
            </w:r>
            <w:r w:rsidRPr="002715AA">
              <w:rPr>
                <w:sz w:val="28"/>
                <w:szCs w:val="28"/>
              </w:rPr>
              <w:t>объем усвоенных знаний составляет более ½.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color w:val="000000"/>
                <w:spacing w:val="4"/>
                <w:sz w:val="28"/>
                <w:szCs w:val="28"/>
              </w:rPr>
              <w:t>С</w:t>
            </w:r>
          </w:p>
        </w:tc>
      </w:tr>
      <w:tr w:rsidR="00032C66" w:rsidRPr="002715AA" w:rsidTr="00081F8B">
        <w:tc>
          <w:tcPr>
            <w:tcW w:w="1908" w:type="dxa"/>
            <w:vMerge/>
          </w:tcPr>
          <w:p w:rsidR="00032C66" w:rsidRPr="00CC509E" w:rsidRDefault="00032C66" w:rsidP="00081F8B">
            <w:pPr>
              <w:jc w:val="center"/>
            </w:pP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color w:val="000000"/>
                <w:spacing w:val="4"/>
                <w:sz w:val="28"/>
                <w:szCs w:val="28"/>
              </w:rPr>
              <w:t xml:space="preserve">Максимальный уровень: </w:t>
            </w:r>
            <w:r w:rsidRPr="002715AA">
              <w:rPr>
                <w:spacing w:val="-8"/>
                <w:sz w:val="28"/>
                <w:szCs w:val="28"/>
              </w:rPr>
              <w:t>освоен практически весь объем знаний, предусмотренных программой</w:t>
            </w:r>
            <w:proofErr w:type="gramStart"/>
            <w:r w:rsidRPr="002715AA">
              <w:rPr>
                <w:spacing w:val="-8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sz w:val="28"/>
                <w:szCs w:val="28"/>
              </w:rPr>
              <w:t>В</w:t>
            </w:r>
          </w:p>
        </w:tc>
      </w:tr>
      <w:tr w:rsidR="00032C66" w:rsidRPr="002715AA" w:rsidTr="00081F8B">
        <w:tc>
          <w:tcPr>
            <w:tcW w:w="1908" w:type="dxa"/>
            <w:vMerge w:val="restart"/>
          </w:tcPr>
          <w:p w:rsidR="00032C66" w:rsidRPr="00CC509E" w:rsidRDefault="00032C66" w:rsidP="00081F8B">
            <w:pPr>
              <w:jc w:val="center"/>
            </w:pPr>
            <w:r w:rsidRPr="00CC509E">
              <w:t>Владение специальной терминологией</w:t>
            </w: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 xml:space="preserve">Минимальный уровень: </w:t>
            </w:r>
            <w:proofErr w:type="gramStart"/>
            <w:r w:rsidRPr="002715AA">
              <w:rPr>
                <w:sz w:val="28"/>
                <w:szCs w:val="28"/>
              </w:rPr>
              <w:t>ребенок</w:t>
            </w:r>
            <w:proofErr w:type="gramEnd"/>
            <w:r w:rsidRPr="002715AA">
              <w:rPr>
                <w:sz w:val="28"/>
                <w:szCs w:val="28"/>
              </w:rPr>
              <w:t xml:space="preserve"> как правило, избегает употреблять специальные термины.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color w:val="000000"/>
                <w:spacing w:val="4"/>
                <w:sz w:val="28"/>
                <w:szCs w:val="28"/>
              </w:rPr>
              <w:t>М</w:t>
            </w:r>
          </w:p>
        </w:tc>
      </w:tr>
      <w:tr w:rsidR="00032C66" w:rsidRPr="002715AA" w:rsidTr="00081F8B">
        <w:tc>
          <w:tcPr>
            <w:tcW w:w="1908" w:type="dxa"/>
            <w:vMerge/>
          </w:tcPr>
          <w:p w:rsidR="00032C66" w:rsidRPr="00CC509E" w:rsidRDefault="00032C66" w:rsidP="00081F8B">
            <w:pPr>
              <w:jc w:val="center"/>
            </w:pP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 xml:space="preserve">Средний уровень: ребенок сочетает специальную терминологию </w:t>
            </w:r>
            <w:proofErr w:type="gramStart"/>
            <w:r w:rsidRPr="002715AA">
              <w:rPr>
                <w:sz w:val="28"/>
                <w:szCs w:val="28"/>
              </w:rPr>
              <w:t>с</w:t>
            </w:r>
            <w:proofErr w:type="gramEnd"/>
            <w:r w:rsidRPr="002715AA">
              <w:rPr>
                <w:sz w:val="28"/>
                <w:szCs w:val="28"/>
              </w:rPr>
              <w:t xml:space="preserve"> бытовой.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color w:val="000000"/>
                <w:spacing w:val="4"/>
                <w:sz w:val="28"/>
                <w:szCs w:val="28"/>
              </w:rPr>
              <w:t>С</w:t>
            </w:r>
          </w:p>
        </w:tc>
      </w:tr>
      <w:tr w:rsidR="00032C66" w:rsidRPr="002715AA" w:rsidTr="00081F8B">
        <w:tc>
          <w:tcPr>
            <w:tcW w:w="1908" w:type="dxa"/>
            <w:vMerge/>
          </w:tcPr>
          <w:p w:rsidR="00032C66" w:rsidRPr="00CC509E" w:rsidRDefault="00032C66" w:rsidP="00081F8B">
            <w:pPr>
              <w:jc w:val="center"/>
            </w:pPr>
          </w:p>
        </w:tc>
        <w:tc>
          <w:tcPr>
            <w:tcW w:w="6660" w:type="dxa"/>
          </w:tcPr>
          <w:p w:rsidR="00032C66" w:rsidRPr="002715AA" w:rsidRDefault="00032C66" w:rsidP="00081F8B">
            <w:pPr>
              <w:tabs>
                <w:tab w:val="num" w:pos="72"/>
              </w:tabs>
              <w:rPr>
                <w:sz w:val="28"/>
                <w:szCs w:val="28"/>
              </w:rPr>
            </w:pPr>
            <w:r w:rsidRPr="002715AA">
              <w:rPr>
                <w:spacing w:val="-8"/>
                <w:sz w:val="28"/>
                <w:szCs w:val="28"/>
              </w:rPr>
              <w:t>Максимальный уровень:</w:t>
            </w:r>
            <w:r w:rsidRPr="002715AA">
              <w:rPr>
                <w:spacing w:val="-6"/>
                <w:sz w:val="28"/>
                <w:szCs w:val="28"/>
              </w:rPr>
              <w:t xml:space="preserve"> специальные термины употребляет осознанно и в их полном соответствии с содержанием.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sz w:val="28"/>
                <w:szCs w:val="28"/>
              </w:rPr>
              <w:t>В</w:t>
            </w:r>
          </w:p>
        </w:tc>
      </w:tr>
      <w:tr w:rsidR="00032C66" w:rsidRPr="002715AA" w:rsidTr="00081F8B">
        <w:tc>
          <w:tcPr>
            <w:tcW w:w="1908" w:type="dxa"/>
            <w:vMerge w:val="restart"/>
          </w:tcPr>
          <w:p w:rsidR="00032C66" w:rsidRPr="00CC509E" w:rsidRDefault="00032C66" w:rsidP="00081F8B">
            <w:pPr>
              <w:jc w:val="center"/>
            </w:pPr>
            <w:r w:rsidRPr="00CC509E">
              <w:t xml:space="preserve">Практические умения и навыки, </w:t>
            </w:r>
            <w:proofErr w:type="spellStart"/>
            <w:proofErr w:type="gramStart"/>
            <w:r w:rsidRPr="00CC509E">
              <w:t>предусмотрен-ные</w:t>
            </w:r>
            <w:proofErr w:type="spellEnd"/>
            <w:proofErr w:type="gramEnd"/>
            <w:r w:rsidRPr="00CC509E">
              <w:t xml:space="preserve"> программой</w:t>
            </w: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Минимальный уровень: ребенок овладел менее чем ½ предусмотренных умений и навыков;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color w:val="000000"/>
                <w:spacing w:val="4"/>
                <w:sz w:val="28"/>
                <w:szCs w:val="28"/>
              </w:rPr>
              <w:t>М</w:t>
            </w:r>
          </w:p>
        </w:tc>
      </w:tr>
      <w:tr w:rsidR="00032C66" w:rsidRPr="002715AA" w:rsidTr="00081F8B">
        <w:tc>
          <w:tcPr>
            <w:tcW w:w="1908" w:type="dxa"/>
            <w:vMerge/>
          </w:tcPr>
          <w:p w:rsidR="00032C66" w:rsidRPr="002715AA" w:rsidRDefault="00032C66" w:rsidP="00081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z w:val="28"/>
                <w:szCs w:val="28"/>
              </w:rPr>
              <w:t>Средний уровень: объем усвоенных  умений и навыков составляет более ½.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color w:val="000000"/>
                <w:spacing w:val="4"/>
                <w:sz w:val="28"/>
                <w:szCs w:val="28"/>
              </w:rPr>
              <w:t>С</w:t>
            </w:r>
          </w:p>
        </w:tc>
      </w:tr>
      <w:tr w:rsidR="00032C66" w:rsidRPr="002715AA" w:rsidTr="00081F8B">
        <w:tc>
          <w:tcPr>
            <w:tcW w:w="1908" w:type="dxa"/>
            <w:vMerge/>
          </w:tcPr>
          <w:p w:rsidR="00032C66" w:rsidRPr="002715AA" w:rsidRDefault="00032C66" w:rsidP="00081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32C66" w:rsidRPr="002715AA" w:rsidRDefault="00032C66" w:rsidP="00081F8B">
            <w:pPr>
              <w:jc w:val="both"/>
              <w:rPr>
                <w:sz w:val="28"/>
                <w:szCs w:val="28"/>
              </w:rPr>
            </w:pPr>
            <w:r w:rsidRPr="002715AA">
              <w:rPr>
                <w:spacing w:val="-8"/>
                <w:sz w:val="28"/>
                <w:szCs w:val="28"/>
              </w:rPr>
              <w:t xml:space="preserve">Максимальный уровень: ребенок </w:t>
            </w:r>
            <w:r w:rsidRPr="002715AA">
              <w:rPr>
                <w:sz w:val="28"/>
                <w:szCs w:val="28"/>
              </w:rPr>
              <w:t>овладел практически всеми умениями и навыками, предусмотренными  программой.</w:t>
            </w:r>
          </w:p>
        </w:tc>
        <w:tc>
          <w:tcPr>
            <w:tcW w:w="1340" w:type="dxa"/>
          </w:tcPr>
          <w:p w:rsidR="00032C66" w:rsidRPr="002715AA" w:rsidRDefault="00032C66" w:rsidP="00081F8B">
            <w:pPr>
              <w:jc w:val="center"/>
              <w:rPr>
                <w:b/>
                <w:sz w:val="28"/>
                <w:szCs w:val="28"/>
              </w:rPr>
            </w:pPr>
            <w:r w:rsidRPr="002715AA">
              <w:rPr>
                <w:b/>
                <w:sz w:val="28"/>
                <w:szCs w:val="28"/>
              </w:rPr>
              <w:t>В</w:t>
            </w:r>
          </w:p>
        </w:tc>
      </w:tr>
    </w:tbl>
    <w:p w:rsidR="00032C66" w:rsidRPr="0083399C" w:rsidRDefault="00032C66" w:rsidP="00032C66">
      <w:pPr>
        <w:ind w:firstLine="709"/>
        <w:jc w:val="both"/>
        <w:rPr>
          <w:sz w:val="28"/>
          <w:szCs w:val="28"/>
        </w:rPr>
      </w:pPr>
      <w:proofErr w:type="gramStart"/>
      <w:r w:rsidRPr="0083399C">
        <w:rPr>
          <w:sz w:val="28"/>
          <w:szCs w:val="28"/>
        </w:rPr>
        <w:lastRenderedPageBreak/>
        <w:t>Кроме комплексной диагностики, уровень освоения программы выявляется участием детей в выставках, конкурсах, мероприятиях различного уровня: школьный, районный, городской, областной, всероссийский, международный.</w:t>
      </w:r>
      <w:proofErr w:type="gramEnd"/>
      <w:r w:rsidRPr="0083399C">
        <w:rPr>
          <w:sz w:val="28"/>
          <w:szCs w:val="28"/>
        </w:rPr>
        <w:t xml:space="preserve"> </w:t>
      </w:r>
      <w:proofErr w:type="gramStart"/>
      <w:r w:rsidRPr="0083399C">
        <w:rPr>
          <w:sz w:val="28"/>
          <w:szCs w:val="28"/>
        </w:rPr>
        <w:t>Результаты участия обучающихся в конкурсах отражаются в полугодовых отчетах о работе педагога, реализующего программу.</w:t>
      </w:r>
      <w:proofErr w:type="gramEnd"/>
    </w:p>
    <w:sectPr w:rsidR="00032C66" w:rsidRPr="0083399C" w:rsidSect="00032C66">
      <w:footerReference w:type="default" r:id="rId7"/>
      <w:pgSz w:w="11909" w:h="16834"/>
      <w:pgMar w:top="1190" w:right="852" w:bottom="360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39" w:rsidRDefault="00C64039" w:rsidP="00207350">
      <w:r>
        <w:separator/>
      </w:r>
    </w:p>
  </w:endnote>
  <w:endnote w:type="continuationSeparator" w:id="0">
    <w:p w:rsidR="00C64039" w:rsidRDefault="00C64039" w:rsidP="0020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93" w:rsidRDefault="00354722">
    <w:pPr>
      <w:pStyle w:val="a5"/>
      <w:jc w:val="center"/>
    </w:pPr>
    <w:fldSimple w:instr=" PAGE   \* MERGEFORMAT ">
      <w:r w:rsidR="00143D6C">
        <w:rPr>
          <w:noProof/>
        </w:rPr>
        <w:t>8</w:t>
      </w:r>
    </w:fldSimple>
  </w:p>
  <w:p w:rsidR="00512D93" w:rsidRDefault="00512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39" w:rsidRDefault="00C64039" w:rsidP="00207350">
      <w:r>
        <w:separator/>
      </w:r>
    </w:p>
  </w:footnote>
  <w:footnote w:type="continuationSeparator" w:id="0">
    <w:p w:rsidR="00C64039" w:rsidRDefault="00C64039" w:rsidP="00207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17D"/>
    <w:multiLevelType w:val="hybridMultilevel"/>
    <w:tmpl w:val="76C6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5CDF"/>
    <w:multiLevelType w:val="hybridMultilevel"/>
    <w:tmpl w:val="5CA8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7949"/>
    <w:multiLevelType w:val="hybridMultilevel"/>
    <w:tmpl w:val="83C6DD3C"/>
    <w:lvl w:ilvl="0" w:tplc="283268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D7455"/>
    <w:multiLevelType w:val="hybridMultilevel"/>
    <w:tmpl w:val="929E5BC4"/>
    <w:lvl w:ilvl="0" w:tplc="9600F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06979"/>
    <w:multiLevelType w:val="hybridMultilevel"/>
    <w:tmpl w:val="1E063F3A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5">
    <w:nsid w:val="78BB770D"/>
    <w:multiLevelType w:val="hybridMultilevel"/>
    <w:tmpl w:val="EC8C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3606"/>
    <w:multiLevelType w:val="hybridMultilevel"/>
    <w:tmpl w:val="A738B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66"/>
    <w:rsid w:val="000120F4"/>
    <w:rsid w:val="00032C66"/>
    <w:rsid w:val="00081B01"/>
    <w:rsid w:val="00081F8B"/>
    <w:rsid w:val="00091374"/>
    <w:rsid w:val="00092511"/>
    <w:rsid w:val="000959B3"/>
    <w:rsid w:val="000A6028"/>
    <w:rsid w:val="000F3C76"/>
    <w:rsid w:val="00143D6C"/>
    <w:rsid w:val="00157F52"/>
    <w:rsid w:val="001B76D3"/>
    <w:rsid w:val="001F329E"/>
    <w:rsid w:val="00207350"/>
    <w:rsid w:val="00273263"/>
    <w:rsid w:val="002A4333"/>
    <w:rsid w:val="00345956"/>
    <w:rsid w:val="00354722"/>
    <w:rsid w:val="003F7690"/>
    <w:rsid w:val="00403E8C"/>
    <w:rsid w:val="004218C4"/>
    <w:rsid w:val="004C1FDB"/>
    <w:rsid w:val="004C3190"/>
    <w:rsid w:val="00512D93"/>
    <w:rsid w:val="00526C6B"/>
    <w:rsid w:val="005B31F5"/>
    <w:rsid w:val="005E6751"/>
    <w:rsid w:val="005F70A9"/>
    <w:rsid w:val="006116C7"/>
    <w:rsid w:val="006E3DC4"/>
    <w:rsid w:val="00712FE1"/>
    <w:rsid w:val="007D7B29"/>
    <w:rsid w:val="007E6101"/>
    <w:rsid w:val="008173B4"/>
    <w:rsid w:val="008955CD"/>
    <w:rsid w:val="00924790"/>
    <w:rsid w:val="00940522"/>
    <w:rsid w:val="00940FC1"/>
    <w:rsid w:val="00960975"/>
    <w:rsid w:val="00A53FCB"/>
    <w:rsid w:val="00A54F1B"/>
    <w:rsid w:val="00AC6C8D"/>
    <w:rsid w:val="00B64797"/>
    <w:rsid w:val="00C64039"/>
    <w:rsid w:val="00CB6A44"/>
    <w:rsid w:val="00D772CE"/>
    <w:rsid w:val="00D9424E"/>
    <w:rsid w:val="00F13DDE"/>
    <w:rsid w:val="00F26CFD"/>
    <w:rsid w:val="00F726E3"/>
    <w:rsid w:val="00F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C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C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2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2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C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2C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2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32C66"/>
    <w:pPr>
      <w:spacing w:line="322" w:lineRule="exact"/>
      <w:ind w:firstLine="830"/>
      <w:jc w:val="both"/>
    </w:pPr>
    <w:rPr>
      <w:sz w:val="24"/>
      <w:szCs w:val="24"/>
    </w:rPr>
  </w:style>
  <w:style w:type="character" w:customStyle="1" w:styleId="FontStyle24">
    <w:name w:val="Font Style24"/>
    <w:basedOn w:val="a0"/>
    <w:rsid w:val="00032C6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32C66"/>
    <w:pPr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032C6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32C66"/>
    <w:rPr>
      <w:sz w:val="24"/>
      <w:szCs w:val="24"/>
    </w:rPr>
  </w:style>
  <w:style w:type="paragraph" w:customStyle="1" w:styleId="Style2">
    <w:name w:val="Style2"/>
    <w:basedOn w:val="a"/>
    <w:rsid w:val="00032C66"/>
    <w:pPr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032C66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08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Арнольдовна</cp:lastModifiedBy>
  <cp:revision>22</cp:revision>
  <cp:lastPrinted>2015-06-23T09:32:00Z</cp:lastPrinted>
  <dcterms:created xsi:type="dcterms:W3CDTF">2015-06-19T08:02:00Z</dcterms:created>
  <dcterms:modified xsi:type="dcterms:W3CDTF">2017-04-15T08:34:00Z</dcterms:modified>
</cp:coreProperties>
</file>